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B3" w:rsidRPr="00B204B3" w:rsidRDefault="001533CA" w:rsidP="00B204B3">
      <w:pPr>
        <w:pStyle w:val="a6"/>
        <w:spacing w:after="0" w:line="271" w:lineRule="auto"/>
        <w:jc w:val="center"/>
        <w:rPr>
          <w:rFonts w:ascii="Times New Roman" w:hAnsi="Times New Roman"/>
          <w:b/>
          <w:bCs/>
          <w:sz w:val="28"/>
          <w:szCs w:val="28"/>
        </w:rPr>
      </w:pPr>
      <w:r w:rsidRPr="00B204B3">
        <w:rPr>
          <w:rFonts w:ascii="Times New Roman" w:hAnsi="Times New Roman"/>
          <w:b/>
          <w:bCs/>
          <w:sz w:val="28"/>
          <w:szCs w:val="28"/>
        </w:rPr>
        <w:t>ГОСУДАРСТВЕННОЕ</w:t>
      </w:r>
      <w:r w:rsidR="00B204B3" w:rsidRPr="00B204B3">
        <w:rPr>
          <w:rFonts w:ascii="Times New Roman" w:hAnsi="Times New Roman"/>
          <w:b/>
          <w:bCs/>
          <w:sz w:val="28"/>
          <w:szCs w:val="28"/>
        </w:rPr>
        <w:t xml:space="preserve"> </w:t>
      </w:r>
      <w:r w:rsidRPr="00B204B3">
        <w:rPr>
          <w:rFonts w:ascii="Times New Roman" w:hAnsi="Times New Roman"/>
          <w:b/>
          <w:bCs/>
          <w:sz w:val="28"/>
          <w:szCs w:val="28"/>
        </w:rPr>
        <w:t xml:space="preserve"> БЮДЖЕТНОЕ</w:t>
      </w:r>
      <w:r w:rsidR="00B204B3" w:rsidRPr="00B204B3">
        <w:rPr>
          <w:rFonts w:ascii="Times New Roman" w:hAnsi="Times New Roman"/>
          <w:b/>
          <w:bCs/>
          <w:sz w:val="28"/>
          <w:szCs w:val="28"/>
        </w:rPr>
        <w:t xml:space="preserve">  </w:t>
      </w:r>
      <w:r w:rsidRPr="00B204B3">
        <w:rPr>
          <w:rFonts w:ascii="Times New Roman" w:hAnsi="Times New Roman"/>
          <w:b/>
          <w:bCs/>
          <w:sz w:val="28"/>
          <w:szCs w:val="28"/>
        </w:rPr>
        <w:t>ОБЩЕОБРАЗОВАТЕЛЬНОЕ</w:t>
      </w:r>
    </w:p>
    <w:p w:rsidR="00B204B3" w:rsidRPr="00B204B3" w:rsidRDefault="001533CA" w:rsidP="00B204B3">
      <w:pPr>
        <w:pStyle w:val="a6"/>
        <w:spacing w:after="0" w:line="271" w:lineRule="auto"/>
        <w:jc w:val="center"/>
        <w:rPr>
          <w:rFonts w:ascii="Times New Roman" w:hAnsi="Times New Roman"/>
          <w:b/>
          <w:bCs/>
          <w:sz w:val="28"/>
          <w:szCs w:val="28"/>
        </w:rPr>
      </w:pPr>
      <w:r w:rsidRPr="00B204B3">
        <w:rPr>
          <w:rFonts w:ascii="Times New Roman" w:hAnsi="Times New Roman"/>
          <w:b/>
          <w:bCs/>
          <w:sz w:val="28"/>
          <w:szCs w:val="28"/>
        </w:rPr>
        <w:t xml:space="preserve"> </w:t>
      </w:r>
    </w:p>
    <w:p w:rsidR="00B204B3" w:rsidRPr="00B204B3" w:rsidRDefault="001533CA" w:rsidP="00B204B3">
      <w:pPr>
        <w:pStyle w:val="a6"/>
        <w:spacing w:after="0" w:line="271" w:lineRule="auto"/>
        <w:jc w:val="center"/>
        <w:rPr>
          <w:rFonts w:ascii="Times New Roman" w:hAnsi="Times New Roman"/>
          <w:b/>
          <w:bCs/>
          <w:sz w:val="28"/>
          <w:szCs w:val="28"/>
        </w:rPr>
      </w:pPr>
      <w:r w:rsidRPr="00B204B3">
        <w:rPr>
          <w:rFonts w:ascii="Times New Roman" w:hAnsi="Times New Roman"/>
          <w:b/>
          <w:bCs/>
          <w:sz w:val="28"/>
          <w:szCs w:val="28"/>
        </w:rPr>
        <w:t>УЧРЕЖДЕНИЕ</w:t>
      </w:r>
      <w:r w:rsidR="00B204B3" w:rsidRPr="00B204B3">
        <w:rPr>
          <w:rFonts w:ascii="Times New Roman" w:hAnsi="Times New Roman"/>
          <w:b/>
          <w:bCs/>
          <w:sz w:val="28"/>
          <w:szCs w:val="28"/>
        </w:rPr>
        <w:t xml:space="preserve"> </w:t>
      </w:r>
      <w:r w:rsidRPr="00B204B3">
        <w:rPr>
          <w:rFonts w:ascii="Times New Roman" w:hAnsi="Times New Roman"/>
          <w:b/>
          <w:bCs/>
          <w:sz w:val="28"/>
          <w:szCs w:val="28"/>
        </w:rPr>
        <w:t>«ЛИЦЕЙ «ОЛИМП» ГОРОДСКОГО ОКРУГА ХАРЦЫЗСК»</w:t>
      </w:r>
    </w:p>
    <w:p w:rsidR="00B204B3" w:rsidRPr="00B204B3" w:rsidRDefault="001533CA" w:rsidP="00B204B3">
      <w:pPr>
        <w:pStyle w:val="a6"/>
        <w:spacing w:after="0" w:line="271" w:lineRule="auto"/>
        <w:jc w:val="center"/>
        <w:rPr>
          <w:rFonts w:ascii="Times New Roman" w:hAnsi="Times New Roman"/>
          <w:b/>
          <w:bCs/>
          <w:sz w:val="28"/>
          <w:szCs w:val="28"/>
        </w:rPr>
      </w:pPr>
      <w:r w:rsidRPr="00B204B3">
        <w:rPr>
          <w:rFonts w:ascii="Times New Roman" w:hAnsi="Times New Roman"/>
          <w:b/>
          <w:bCs/>
          <w:sz w:val="28"/>
          <w:szCs w:val="28"/>
        </w:rPr>
        <w:t xml:space="preserve"> </w:t>
      </w:r>
    </w:p>
    <w:p w:rsidR="001659EA" w:rsidRPr="00B204B3" w:rsidRDefault="001533CA">
      <w:pPr>
        <w:pStyle w:val="a6"/>
        <w:spacing w:after="0" w:line="271" w:lineRule="auto"/>
        <w:jc w:val="center"/>
        <w:rPr>
          <w:rFonts w:ascii="Times New Roman" w:hAnsi="Times New Roman"/>
          <w:b/>
          <w:bCs/>
          <w:sz w:val="28"/>
          <w:szCs w:val="28"/>
        </w:rPr>
      </w:pPr>
      <w:r w:rsidRPr="00B204B3">
        <w:rPr>
          <w:rFonts w:ascii="Times New Roman" w:hAnsi="Times New Roman"/>
          <w:b/>
          <w:bCs/>
          <w:sz w:val="28"/>
          <w:szCs w:val="28"/>
        </w:rPr>
        <w:t>ДОНЕЦКОЙ НАРОДНОЙ РЕСПУБЛИКИ</w:t>
      </w:r>
    </w:p>
    <w:p w:rsidR="001659EA" w:rsidRPr="00B204B3" w:rsidRDefault="001659EA">
      <w:pPr>
        <w:pStyle w:val="a6"/>
        <w:spacing w:after="0" w:line="271" w:lineRule="auto"/>
        <w:jc w:val="center"/>
        <w:rPr>
          <w:rFonts w:hint="eastAsia"/>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659EA" w:rsidRPr="00B204B3" w:rsidRDefault="001659EA">
      <w:pPr>
        <w:pStyle w:val="a6"/>
        <w:spacing w:after="0" w:line="271" w:lineRule="auto"/>
        <w:jc w:val="center"/>
        <w:rPr>
          <w:rFonts w:ascii="Times New Roman" w:hAnsi="Times New Roman"/>
          <w:b/>
          <w:bCs/>
          <w:sz w:val="28"/>
          <w:szCs w:val="28"/>
        </w:rPr>
      </w:pPr>
    </w:p>
    <w:p w:rsidR="001B1F3C" w:rsidRPr="00D04676" w:rsidRDefault="00E924C9">
      <w:pPr>
        <w:pStyle w:val="a6"/>
        <w:spacing w:after="0" w:line="271" w:lineRule="auto"/>
        <w:jc w:val="center"/>
        <w:rPr>
          <w:rFonts w:ascii="Times New Roman" w:hAnsi="Times New Roman"/>
          <w:b/>
          <w:sz w:val="40"/>
          <w:szCs w:val="40"/>
        </w:rPr>
      </w:pPr>
      <w:r>
        <w:rPr>
          <w:b/>
          <w:bCs/>
          <w:sz w:val="40"/>
          <w:szCs w:val="40"/>
        </w:rPr>
        <w:t xml:space="preserve">  ИССЛЕДОВАТЕЛЬСКИЙ</w:t>
      </w:r>
      <w:r w:rsidR="00D04676" w:rsidRPr="00D04676">
        <w:rPr>
          <w:b/>
          <w:bCs/>
          <w:sz w:val="40"/>
          <w:szCs w:val="40"/>
        </w:rPr>
        <w:t xml:space="preserve"> </w:t>
      </w:r>
      <w:r w:rsidR="00C53D93">
        <w:rPr>
          <w:b/>
          <w:bCs/>
          <w:sz w:val="40"/>
          <w:szCs w:val="40"/>
        </w:rPr>
        <w:t xml:space="preserve"> </w:t>
      </w:r>
      <w:r w:rsidR="001B1F3C" w:rsidRPr="00D04676">
        <w:rPr>
          <w:b/>
          <w:bCs/>
          <w:sz w:val="40"/>
          <w:szCs w:val="40"/>
        </w:rPr>
        <w:t>ПРОЕКТ</w:t>
      </w:r>
      <w:r w:rsidR="001B1F3C" w:rsidRPr="00D04676">
        <w:rPr>
          <w:rFonts w:ascii="Times New Roman" w:hAnsi="Times New Roman"/>
          <w:b/>
          <w:sz w:val="40"/>
          <w:szCs w:val="40"/>
        </w:rPr>
        <w:t xml:space="preserve"> </w:t>
      </w:r>
    </w:p>
    <w:p w:rsidR="001659EA" w:rsidRPr="00B204B3" w:rsidRDefault="00B204B3">
      <w:pPr>
        <w:pStyle w:val="a6"/>
        <w:spacing w:after="0" w:line="271" w:lineRule="auto"/>
        <w:jc w:val="center"/>
        <w:rPr>
          <w:rFonts w:hint="eastAsia"/>
          <w:sz w:val="44"/>
          <w:szCs w:val="44"/>
        </w:rPr>
      </w:pPr>
      <w:r>
        <w:rPr>
          <w:rFonts w:ascii="Times New Roman" w:hAnsi="Times New Roman"/>
          <w:sz w:val="44"/>
          <w:szCs w:val="44"/>
        </w:rPr>
        <w:t xml:space="preserve">Тема: </w:t>
      </w:r>
      <w:r w:rsidR="001533CA" w:rsidRPr="00B204B3">
        <w:rPr>
          <w:rFonts w:ascii="Times New Roman" w:hAnsi="Times New Roman"/>
          <w:sz w:val="44"/>
          <w:szCs w:val="44"/>
        </w:rPr>
        <w:t>«</w:t>
      </w:r>
      <w:r w:rsidR="00D902BF" w:rsidRPr="00B204B3">
        <w:rPr>
          <w:rFonts w:ascii="Times New Roman" w:hAnsi="Times New Roman"/>
          <w:sz w:val="44"/>
          <w:szCs w:val="44"/>
        </w:rPr>
        <w:t>Влияние драгоценных камней  на судьбы героев</w:t>
      </w:r>
      <w:r w:rsidR="00D04676">
        <w:rPr>
          <w:rFonts w:ascii="Times New Roman" w:hAnsi="Times New Roman"/>
          <w:sz w:val="44"/>
          <w:szCs w:val="44"/>
        </w:rPr>
        <w:t xml:space="preserve"> в русской классической литературе</w:t>
      </w:r>
      <w:r w:rsidR="00D902BF" w:rsidRPr="00B204B3">
        <w:rPr>
          <w:rFonts w:ascii="Times New Roman" w:hAnsi="Times New Roman"/>
          <w:sz w:val="44"/>
          <w:szCs w:val="44"/>
        </w:rPr>
        <w:t>»</w:t>
      </w:r>
    </w:p>
    <w:p w:rsidR="001659EA" w:rsidRPr="001B1F3C" w:rsidRDefault="001659EA">
      <w:pPr>
        <w:pStyle w:val="a6"/>
        <w:spacing w:after="0" w:line="271" w:lineRule="auto"/>
        <w:jc w:val="center"/>
        <w:rPr>
          <w:rFonts w:hint="eastAsia"/>
          <w:sz w:val="28"/>
          <w:szCs w:val="28"/>
        </w:rPr>
      </w:pPr>
    </w:p>
    <w:p w:rsidR="001659EA" w:rsidRPr="001B1F3C" w:rsidRDefault="001659EA">
      <w:pPr>
        <w:pStyle w:val="a6"/>
        <w:spacing w:after="0" w:line="271" w:lineRule="auto"/>
        <w:jc w:val="center"/>
        <w:rPr>
          <w:rFonts w:hint="eastAsia"/>
          <w:sz w:val="28"/>
          <w:szCs w:val="28"/>
        </w:rPr>
      </w:pPr>
    </w:p>
    <w:p w:rsidR="001659EA" w:rsidRPr="001B1F3C" w:rsidRDefault="001659EA">
      <w:pPr>
        <w:pStyle w:val="a6"/>
        <w:spacing w:after="0" w:line="271" w:lineRule="auto"/>
        <w:jc w:val="center"/>
        <w:rPr>
          <w:rFonts w:ascii="Times New Roman" w:hAnsi="Times New Roman"/>
          <w:sz w:val="28"/>
          <w:szCs w:val="28"/>
        </w:rPr>
      </w:pPr>
    </w:p>
    <w:p w:rsidR="00576002" w:rsidRDefault="00576002" w:rsidP="00576002">
      <w:pPr>
        <w:pStyle w:val="a6"/>
        <w:spacing w:after="0" w:line="271" w:lineRule="auto"/>
        <w:jc w:val="right"/>
        <w:rPr>
          <w:rFonts w:ascii="Times New Roman" w:hAnsi="Times New Roman"/>
          <w:sz w:val="28"/>
          <w:szCs w:val="28"/>
        </w:rPr>
      </w:pPr>
      <w:r>
        <w:rPr>
          <w:rFonts w:ascii="Times New Roman" w:hAnsi="Times New Roman"/>
          <w:sz w:val="28"/>
          <w:szCs w:val="28"/>
        </w:rPr>
        <w:t>Автор проекта</w:t>
      </w:r>
      <w:r w:rsidR="001533CA" w:rsidRPr="001B1F3C">
        <w:rPr>
          <w:rFonts w:ascii="Times New Roman" w:hAnsi="Times New Roman"/>
          <w:sz w:val="28"/>
          <w:szCs w:val="28"/>
        </w:rPr>
        <w:t xml:space="preserve">: </w:t>
      </w:r>
    </w:p>
    <w:p w:rsidR="00576002" w:rsidRDefault="00576002" w:rsidP="00576002">
      <w:pPr>
        <w:pStyle w:val="a6"/>
        <w:spacing w:after="0" w:line="271" w:lineRule="auto"/>
        <w:jc w:val="right"/>
        <w:rPr>
          <w:rFonts w:ascii="Times New Roman" w:hAnsi="Times New Roman"/>
          <w:sz w:val="28"/>
          <w:szCs w:val="28"/>
        </w:rPr>
      </w:pPr>
      <w:r>
        <w:rPr>
          <w:rFonts w:ascii="Times New Roman" w:hAnsi="Times New Roman"/>
          <w:sz w:val="28"/>
          <w:szCs w:val="28"/>
        </w:rPr>
        <w:t xml:space="preserve">Камергоева Ирина Владимировна, </w:t>
      </w:r>
    </w:p>
    <w:p w:rsidR="001659EA" w:rsidRPr="001B1F3C" w:rsidRDefault="00576002" w:rsidP="00576002">
      <w:pPr>
        <w:pStyle w:val="a6"/>
        <w:spacing w:after="0" w:line="271" w:lineRule="auto"/>
        <w:jc w:val="right"/>
        <w:rPr>
          <w:rFonts w:ascii="Times New Roman" w:hAnsi="Times New Roman"/>
          <w:sz w:val="28"/>
          <w:szCs w:val="28"/>
        </w:rPr>
      </w:pPr>
      <w:r>
        <w:rPr>
          <w:rFonts w:ascii="Times New Roman" w:hAnsi="Times New Roman"/>
          <w:sz w:val="28"/>
          <w:szCs w:val="28"/>
        </w:rPr>
        <w:t>учитель русского языка и лите</w:t>
      </w:r>
      <w:r w:rsidR="00A57953">
        <w:rPr>
          <w:rFonts w:ascii="Times New Roman" w:hAnsi="Times New Roman"/>
          <w:sz w:val="28"/>
          <w:szCs w:val="28"/>
        </w:rPr>
        <w:t>р</w:t>
      </w:r>
      <w:r>
        <w:rPr>
          <w:rFonts w:ascii="Times New Roman" w:hAnsi="Times New Roman"/>
          <w:sz w:val="28"/>
          <w:szCs w:val="28"/>
        </w:rPr>
        <w:t>атуры</w:t>
      </w:r>
      <w:r w:rsidR="001533CA" w:rsidRPr="001B1F3C">
        <w:rPr>
          <w:rFonts w:ascii="Times New Roman" w:hAnsi="Times New Roman"/>
          <w:sz w:val="28"/>
          <w:szCs w:val="28"/>
        </w:rPr>
        <w:t xml:space="preserve"> </w:t>
      </w:r>
    </w:p>
    <w:p w:rsidR="001659EA" w:rsidRDefault="001659EA" w:rsidP="00576002">
      <w:pPr>
        <w:pStyle w:val="a6"/>
        <w:spacing w:after="0" w:line="271" w:lineRule="auto"/>
        <w:jc w:val="right"/>
        <w:rPr>
          <w:rFonts w:ascii="Times New Roman" w:hAnsi="Times New Roman"/>
        </w:rPr>
      </w:pPr>
    </w:p>
    <w:p w:rsidR="001659EA" w:rsidRDefault="001659EA" w:rsidP="00576002">
      <w:pPr>
        <w:pStyle w:val="a6"/>
        <w:spacing w:after="0" w:line="271" w:lineRule="auto"/>
        <w:jc w:val="right"/>
        <w:rPr>
          <w:rFonts w:ascii="Times New Roman" w:hAnsi="Times New Roman"/>
        </w:rPr>
      </w:pPr>
    </w:p>
    <w:p w:rsidR="001659EA" w:rsidRDefault="001659EA">
      <w:pPr>
        <w:pStyle w:val="a6"/>
        <w:spacing w:after="0" w:line="271" w:lineRule="auto"/>
        <w:jc w:val="center"/>
        <w:rPr>
          <w:rFonts w:ascii="Times New Roman" w:hAnsi="Times New Roman"/>
        </w:rPr>
      </w:pPr>
    </w:p>
    <w:p w:rsidR="001659EA" w:rsidRDefault="001659EA">
      <w:pPr>
        <w:pStyle w:val="a6"/>
        <w:spacing w:after="0" w:line="271" w:lineRule="auto"/>
        <w:jc w:val="center"/>
        <w:rPr>
          <w:rFonts w:ascii="Times New Roman" w:hAnsi="Times New Roman"/>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B204B3" w:rsidRDefault="00B204B3" w:rsidP="00B204B3">
      <w:pPr>
        <w:pStyle w:val="a6"/>
        <w:spacing w:after="0" w:line="271" w:lineRule="auto"/>
        <w:rPr>
          <w:rFonts w:hint="eastAsia"/>
        </w:rPr>
      </w:pPr>
    </w:p>
    <w:p w:rsidR="001659EA" w:rsidRPr="001B1F3C" w:rsidRDefault="00B204B3" w:rsidP="00B204B3">
      <w:pPr>
        <w:pStyle w:val="a6"/>
        <w:spacing w:after="0" w:line="271" w:lineRule="auto"/>
        <w:jc w:val="center"/>
        <w:rPr>
          <w:rFonts w:hint="eastAsia"/>
          <w:sz w:val="28"/>
          <w:szCs w:val="28"/>
        </w:rPr>
      </w:pPr>
      <w:r>
        <w:rPr>
          <w:sz w:val="28"/>
          <w:szCs w:val="28"/>
        </w:rPr>
        <w:t>г.</w:t>
      </w:r>
      <w:r w:rsidRPr="001B1F3C">
        <w:rPr>
          <w:sz w:val="28"/>
          <w:szCs w:val="28"/>
        </w:rPr>
        <w:t>Зугрэс</w:t>
      </w:r>
      <w:r>
        <w:rPr>
          <w:sz w:val="28"/>
          <w:szCs w:val="28"/>
        </w:rPr>
        <w:t xml:space="preserve">, </w:t>
      </w:r>
      <w:r w:rsidRPr="001B1F3C">
        <w:rPr>
          <w:rFonts w:ascii="Times New Roman" w:hAnsi="Times New Roman"/>
          <w:color w:val="000000"/>
          <w:sz w:val="28"/>
          <w:szCs w:val="28"/>
        </w:rPr>
        <w:t>2024-2025</w:t>
      </w:r>
      <w:r w:rsidR="00576002">
        <w:rPr>
          <w:sz w:val="28"/>
          <w:szCs w:val="28"/>
        </w:rPr>
        <w:t>г</w:t>
      </w:r>
      <w:r w:rsidR="001B1F3C" w:rsidRPr="001B1F3C">
        <w:rPr>
          <w:sz w:val="28"/>
          <w:szCs w:val="28"/>
        </w:rPr>
        <w:t>.</w:t>
      </w:r>
    </w:p>
    <w:p w:rsidR="00D04676" w:rsidRDefault="00D04676" w:rsidP="00B204B3">
      <w:pPr>
        <w:pStyle w:val="a6"/>
        <w:spacing w:after="0" w:line="271" w:lineRule="auto"/>
        <w:jc w:val="center"/>
        <w:rPr>
          <w:rFonts w:ascii="Times New Roman" w:hAnsi="Times New Roman"/>
          <w:b/>
          <w:color w:val="000000"/>
        </w:rPr>
      </w:pPr>
    </w:p>
    <w:p w:rsidR="00D04676" w:rsidRDefault="00D04676" w:rsidP="00B204B3">
      <w:pPr>
        <w:pStyle w:val="a6"/>
        <w:spacing w:after="0" w:line="271" w:lineRule="auto"/>
        <w:jc w:val="center"/>
        <w:rPr>
          <w:rFonts w:ascii="Times New Roman" w:hAnsi="Times New Roman"/>
          <w:b/>
          <w:color w:val="000000"/>
        </w:rPr>
      </w:pPr>
    </w:p>
    <w:p w:rsidR="00D04676" w:rsidRDefault="00D04676" w:rsidP="00B204B3">
      <w:pPr>
        <w:pStyle w:val="a6"/>
        <w:spacing w:after="0" w:line="271" w:lineRule="auto"/>
        <w:jc w:val="center"/>
        <w:rPr>
          <w:rFonts w:ascii="Times New Roman" w:hAnsi="Times New Roman"/>
          <w:b/>
          <w:color w:val="000000"/>
        </w:rPr>
      </w:pPr>
    </w:p>
    <w:p w:rsidR="001659EA" w:rsidRDefault="00B204B3" w:rsidP="00B204B3">
      <w:pPr>
        <w:pStyle w:val="a6"/>
        <w:spacing w:after="0" w:line="271" w:lineRule="auto"/>
        <w:jc w:val="center"/>
        <w:rPr>
          <w:rFonts w:hint="eastAsia"/>
        </w:rPr>
      </w:pPr>
      <w:r>
        <w:rPr>
          <w:rFonts w:ascii="Times New Roman" w:hAnsi="Times New Roman"/>
          <w:b/>
          <w:color w:val="000000"/>
        </w:rPr>
        <w:lastRenderedPageBreak/>
        <w:t>СОДРЖАНИЕ</w:t>
      </w: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ВВЕДЕ</w:t>
      </w:r>
      <w:r w:rsidR="00432A44">
        <w:rPr>
          <w:rFonts w:ascii="Times New Roman" w:eastAsia="Times New Roman" w:hAnsi="Times New Roman" w:cs="Times New Roman"/>
          <w:color w:val="222A35"/>
          <w:sz w:val="28"/>
          <w:szCs w:val="28"/>
        </w:rPr>
        <w:t>НИЕ……………………………………..……………………….……2</w:t>
      </w:r>
      <w:r w:rsidRPr="0092261E">
        <w:rPr>
          <w:rFonts w:ascii="Times New Roman" w:eastAsia="Times New Roman" w:hAnsi="Times New Roman" w:cs="Times New Roman"/>
          <w:color w:val="222A35"/>
          <w:sz w:val="28"/>
          <w:szCs w:val="28"/>
        </w:rPr>
        <w:t>-5</w:t>
      </w:r>
    </w:p>
    <w:p w:rsidR="00432A44" w:rsidRDefault="00432A44" w:rsidP="00E65E6A">
      <w:pPr>
        <w:shd w:val="clear" w:color="auto" w:fill="FFFFFF"/>
        <w:spacing w:line="315" w:lineRule="atLeast"/>
        <w:rPr>
          <w:rFonts w:ascii="Times New Roman" w:eastAsia="Times New Roman" w:hAnsi="Times New Roman" w:cs="Times New Roman"/>
          <w:color w:val="222A35"/>
          <w:sz w:val="28"/>
          <w:szCs w:val="28"/>
        </w:rPr>
      </w:pPr>
      <w:r>
        <w:rPr>
          <w:rFonts w:ascii="Times New Roman" w:eastAsia="Times New Roman" w:hAnsi="Times New Roman" w:cs="Times New Roman"/>
          <w:color w:val="222A35"/>
          <w:sz w:val="28"/>
          <w:szCs w:val="28"/>
        </w:rPr>
        <w:t>Методы исследования………………………………………………………... 6</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ОСНОВНАЯ ЧАСТЬ</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Глава I. Драгоценные камни в истории человечества…………….…….……………..….…………………………….</w:t>
      </w:r>
      <w:r w:rsidR="008F79E3">
        <w:rPr>
          <w:rFonts w:ascii="Times New Roman" w:eastAsia="Times New Roman" w:hAnsi="Times New Roman" w:cs="Times New Roman"/>
          <w:color w:val="222A35"/>
          <w:sz w:val="28"/>
          <w:szCs w:val="28"/>
        </w:rPr>
        <w:t>6</w:t>
      </w:r>
      <w:r w:rsidR="00432A44">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9</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xml:space="preserve">Глава II. Драгоценные камни в русской  </w:t>
      </w:r>
      <w:r>
        <w:rPr>
          <w:rFonts w:ascii="Times New Roman" w:eastAsia="Times New Roman" w:hAnsi="Times New Roman" w:cs="Times New Roman"/>
          <w:color w:val="222A35"/>
          <w:sz w:val="28"/>
          <w:szCs w:val="28"/>
        </w:rPr>
        <w:t xml:space="preserve">классической </w:t>
      </w:r>
      <w:r w:rsidRPr="0092261E">
        <w:rPr>
          <w:rFonts w:ascii="Times New Roman" w:eastAsia="Times New Roman" w:hAnsi="Times New Roman" w:cs="Times New Roman"/>
          <w:color w:val="222A35"/>
          <w:sz w:val="28"/>
          <w:szCs w:val="28"/>
        </w:rPr>
        <w:t>литератур</w:t>
      </w:r>
      <w:r w:rsidR="00432A44">
        <w:rPr>
          <w:rFonts w:ascii="Times New Roman" w:eastAsia="Times New Roman" w:hAnsi="Times New Roman" w:cs="Times New Roman"/>
          <w:color w:val="222A35"/>
          <w:sz w:val="28"/>
          <w:szCs w:val="28"/>
        </w:rPr>
        <w:t>е</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2.1.Ж</w:t>
      </w:r>
      <w:r w:rsidR="00432A44">
        <w:rPr>
          <w:rFonts w:ascii="Times New Roman" w:eastAsia="Times New Roman" w:hAnsi="Times New Roman" w:cs="Times New Roman"/>
          <w:color w:val="222A35"/>
          <w:sz w:val="28"/>
          <w:szCs w:val="28"/>
        </w:rPr>
        <w:t>емчуг……………………………………………………………………</w:t>
      </w:r>
      <w:r w:rsidR="008F79E3">
        <w:rPr>
          <w:rFonts w:ascii="Times New Roman" w:eastAsia="Times New Roman" w:hAnsi="Times New Roman" w:cs="Times New Roman"/>
          <w:color w:val="222A35"/>
          <w:sz w:val="28"/>
          <w:szCs w:val="28"/>
        </w:rPr>
        <w:t>10-11</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2.2.</w:t>
      </w:r>
      <w:r>
        <w:rPr>
          <w:rFonts w:ascii="Times New Roman" w:eastAsia="Times New Roman" w:hAnsi="Times New Roman" w:cs="Times New Roman"/>
          <w:color w:val="222A35"/>
          <w:sz w:val="28"/>
          <w:szCs w:val="28"/>
        </w:rPr>
        <w:t>Бирюза</w:t>
      </w:r>
      <w:r w:rsidR="00432A44">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11-12</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xml:space="preserve">2.3 </w:t>
      </w:r>
      <w:r>
        <w:rPr>
          <w:rFonts w:ascii="Times New Roman" w:eastAsia="Times New Roman" w:hAnsi="Times New Roman" w:cs="Times New Roman"/>
          <w:color w:val="222A35"/>
          <w:sz w:val="28"/>
          <w:szCs w:val="28"/>
        </w:rPr>
        <w:t>Опал</w:t>
      </w:r>
      <w:r w:rsidRPr="0092261E">
        <w:rPr>
          <w:rFonts w:ascii="Times New Roman" w:eastAsia="Times New Roman" w:hAnsi="Times New Roman" w:cs="Times New Roman"/>
          <w:color w:val="222A35"/>
          <w:sz w:val="28"/>
          <w:szCs w:val="28"/>
        </w:rPr>
        <w:t>…</w:t>
      </w:r>
      <w:r w:rsidR="00432A44">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12-13</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2.4.</w:t>
      </w:r>
      <w:r>
        <w:rPr>
          <w:rFonts w:ascii="Times New Roman" w:eastAsia="Times New Roman" w:hAnsi="Times New Roman" w:cs="Times New Roman"/>
          <w:color w:val="222A35"/>
          <w:sz w:val="28"/>
          <w:szCs w:val="28"/>
        </w:rPr>
        <w:t xml:space="preserve">Гранат </w:t>
      </w:r>
      <w:r w:rsidRPr="0092261E">
        <w:rPr>
          <w:rFonts w:ascii="Times New Roman" w:eastAsia="Times New Roman" w:hAnsi="Times New Roman" w:cs="Times New Roman"/>
          <w:color w:val="222A35"/>
          <w:sz w:val="28"/>
          <w:szCs w:val="28"/>
        </w:rPr>
        <w:t>……</w:t>
      </w:r>
      <w:r w:rsidR="00432A44">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13-14</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2.5.К</w:t>
      </w:r>
      <w:r>
        <w:rPr>
          <w:rFonts w:ascii="Times New Roman" w:eastAsia="Times New Roman" w:hAnsi="Times New Roman" w:cs="Times New Roman"/>
          <w:color w:val="222A35"/>
          <w:sz w:val="28"/>
          <w:szCs w:val="28"/>
        </w:rPr>
        <w:t>оралл</w:t>
      </w:r>
      <w:r w:rsidRPr="0092261E">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14-15</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ЗАКЛ</w:t>
      </w:r>
      <w:r w:rsidR="00432A44">
        <w:rPr>
          <w:rFonts w:ascii="Times New Roman" w:eastAsia="Times New Roman" w:hAnsi="Times New Roman" w:cs="Times New Roman"/>
          <w:color w:val="222A35"/>
          <w:sz w:val="28"/>
          <w:szCs w:val="28"/>
        </w:rPr>
        <w:t>ЮЧЕНИЕ……………………………………………………………...</w:t>
      </w:r>
      <w:r w:rsidR="008F79E3">
        <w:rPr>
          <w:rFonts w:ascii="Times New Roman" w:eastAsia="Times New Roman" w:hAnsi="Times New Roman" w:cs="Times New Roman"/>
          <w:color w:val="222A35"/>
          <w:sz w:val="28"/>
          <w:szCs w:val="28"/>
        </w:rPr>
        <w:t>16-17</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СПИСОК ИСПОЛЬЗУЕМОЙ ЛИТЕРА</w:t>
      </w:r>
      <w:r w:rsidR="00432A44">
        <w:rPr>
          <w:rFonts w:ascii="Times New Roman" w:eastAsia="Times New Roman" w:hAnsi="Times New Roman" w:cs="Times New Roman"/>
          <w:color w:val="222A35"/>
          <w:sz w:val="28"/>
          <w:szCs w:val="28"/>
        </w:rPr>
        <w:t>ТУРЫ………………………………………..…………………………</w:t>
      </w:r>
      <w:r w:rsidRPr="0092261E">
        <w:rPr>
          <w:rFonts w:ascii="Times New Roman" w:eastAsia="Times New Roman" w:hAnsi="Times New Roman" w:cs="Times New Roman"/>
          <w:color w:val="222A35"/>
          <w:sz w:val="28"/>
          <w:szCs w:val="28"/>
        </w:rPr>
        <w:t>1</w:t>
      </w:r>
      <w:r w:rsidR="008F79E3">
        <w:rPr>
          <w:rFonts w:ascii="Times New Roman" w:eastAsia="Times New Roman" w:hAnsi="Times New Roman" w:cs="Times New Roman"/>
          <w:color w:val="222A35"/>
          <w:sz w:val="28"/>
          <w:szCs w:val="28"/>
        </w:rPr>
        <w:t>8</w:t>
      </w:r>
    </w:p>
    <w:p w:rsidR="00E65E6A" w:rsidRPr="0092261E" w:rsidRDefault="00E65E6A" w:rsidP="00E65E6A">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Приложение «Азбука камней»</w:t>
      </w:r>
      <w:r w:rsidR="00432A44">
        <w:rPr>
          <w:rFonts w:ascii="Times New Roman" w:eastAsia="Times New Roman" w:hAnsi="Times New Roman" w:cs="Times New Roman"/>
          <w:color w:val="222A35"/>
          <w:sz w:val="28"/>
          <w:szCs w:val="28"/>
        </w:rPr>
        <w:t>…………………………………………………………………………..</w:t>
      </w:r>
      <w:r w:rsidR="008F79E3">
        <w:rPr>
          <w:rFonts w:ascii="Times New Roman" w:eastAsia="Times New Roman" w:hAnsi="Times New Roman" w:cs="Times New Roman"/>
          <w:color w:val="222A35"/>
          <w:sz w:val="28"/>
          <w:szCs w:val="28"/>
        </w:rPr>
        <w:t>19</w:t>
      </w:r>
    </w:p>
    <w:p w:rsidR="00E65E6A" w:rsidRPr="0092261E" w:rsidRDefault="00E65E6A" w:rsidP="00E65E6A">
      <w:pPr>
        <w:shd w:val="clear" w:color="auto" w:fill="FFFFFF"/>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42A1E" w:rsidP="00142A1E">
      <w:pPr>
        <w:pStyle w:val="a6"/>
        <w:tabs>
          <w:tab w:val="left" w:pos="5730"/>
        </w:tabs>
        <w:spacing w:after="0" w:line="271" w:lineRule="auto"/>
        <w:rPr>
          <w:rFonts w:hint="eastAsia"/>
        </w:rPr>
      </w:pPr>
      <w:r>
        <w:rPr>
          <w:rFonts w:hint="eastAsia"/>
        </w:rPr>
        <w:tab/>
      </w: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1659EA" w:rsidRDefault="001659EA">
      <w:pPr>
        <w:pStyle w:val="a6"/>
        <w:spacing w:after="0" w:line="271" w:lineRule="auto"/>
        <w:jc w:val="center"/>
        <w:rPr>
          <w:rFonts w:hint="eastAsia"/>
        </w:rPr>
      </w:pPr>
    </w:p>
    <w:p w:rsidR="0004138E" w:rsidRDefault="0004138E" w:rsidP="0004138E">
      <w:pPr>
        <w:pStyle w:val="a6"/>
        <w:spacing w:after="0" w:line="271" w:lineRule="auto"/>
        <w:rPr>
          <w:rFonts w:ascii="Times New Roman" w:hAnsi="Times New Roman"/>
          <w:b/>
          <w:color w:val="000000"/>
        </w:rPr>
      </w:pPr>
    </w:p>
    <w:p w:rsidR="00657820" w:rsidRDefault="00657820" w:rsidP="0004138E">
      <w:pPr>
        <w:pStyle w:val="a6"/>
        <w:spacing w:after="0" w:line="271" w:lineRule="auto"/>
        <w:ind w:firstLine="709"/>
        <w:jc w:val="center"/>
        <w:rPr>
          <w:rFonts w:ascii="Times New Roman" w:hAnsi="Times New Roman"/>
          <w:b/>
          <w:color w:val="000000"/>
          <w:sz w:val="32"/>
          <w:szCs w:val="32"/>
        </w:rPr>
      </w:pPr>
    </w:p>
    <w:p w:rsidR="00657820" w:rsidRDefault="00657820" w:rsidP="0004138E">
      <w:pPr>
        <w:pStyle w:val="a6"/>
        <w:spacing w:after="0" w:line="271" w:lineRule="auto"/>
        <w:ind w:firstLine="709"/>
        <w:jc w:val="center"/>
        <w:rPr>
          <w:rFonts w:ascii="Times New Roman" w:hAnsi="Times New Roman"/>
          <w:b/>
          <w:color w:val="000000"/>
          <w:sz w:val="32"/>
          <w:szCs w:val="32"/>
        </w:rPr>
      </w:pPr>
    </w:p>
    <w:p w:rsidR="001659EA" w:rsidRPr="00894E19" w:rsidRDefault="001533CA" w:rsidP="00371DC9">
      <w:pPr>
        <w:pStyle w:val="a6"/>
        <w:spacing w:after="0"/>
        <w:ind w:firstLine="709"/>
        <w:jc w:val="both"/>
        <w:rPr>
          <w:rFonts w:ascii="Times New Roman" w:hAnsi="Times New Roman"/>
          <w:b/>
          <w:color w:val="000000"/>
          <w:sz w:val="32"/>
          <w:szCs w:val="32"/>
        </w:rPr>
      </w:pPr>
      <w:r w:rsidRPr="00894E19">
        <w:rPr>
          <w:rFonts w:ascii="Times New Roman" w:hAnsi="Times New Roman"/>
          <w:b/>
          <w:color w:val="000000"/>
          <w:sz w:val="32"/>
          <w:szCs w:val="32"/>
        </w:rPr>
        <w:lastRenderedPageBreak/>
        <w:t>Введение</w:t>
      </w:r>
    </w:p>
    <w:p w:rsidR="00BE4631" w:rsidRDefault="00BE4631" w:rsidP="00371DC9">
      <w:pPr>
        <w:pStyle w:val="a6"/>
        <w:spacing w:after="0"/>
        <w:ind w:firstLine="709"/>
        <w:jc w:val="both"/>
        <w:rPr>
          <w:rFonts w:hint="eastAsia"/>
        </w:rPr>
      </w:pP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О камнях – драгоценных, полудрагоценных, поделочных, цветных – написано большое количество научных и научно-популярных трудов.</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Камень издревле привлекал внимание человека. Недаром определенный период развития человеческого общества называется каменным веком, т. е. временем, когда камни использовались во всех областях жизни – как орудия труда и войны, на охоте и в быту. Камень был защитником, орудием для нападения, целителем.</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Долго был он человеку незаменимым помощником.</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Из красивых, блестящих и цветных камней делались украшения. Редкость, красота, необычность, богатство красок и оттенков некоторых из них поражала. Казалось, что радуга подарила камню свои цвета. Камни стали символом магии – талисманами.</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Люди создали легенды, поверья, мифы о необычных камнях, а самоцветы окружали ореолом таинственности.</w:t>
      </w:r>
    </w:p>
    <w:p w:rsidR="00C33307" w:rsidRPr="0092261E" w:rsidRDefault="00E924C9" w:rsidP="00371DC9">
      <w:pPr>
        <w:shd w:val="clear" w:color="auto" w:fill="FFFFFF"/>
        <w:spacing w:line="276"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В папирусе "</w:t>
      </w:r>
      <w:r w:rsidR="00C33307" w:rsidRPr="0092261E">
        <w:rPr>
          <w:rFonts w:ascii="Times New Roman" w:eastAsia="Times New Roman" w:hAnsi="Times New Roman" w:cs="Times New Roman"/>
          <w:color w:val="222A35"/>
          <w:sz w:val="28"/>
          <w:szCs w:val="28"/>
        </w:rPr>
        <w:t xml:space="preserve">О приготовлении </w:t>
      </w:r>
      <w:r>
        <w:rPr>
          <w:rFonts w:ascii="Times New Roman" w:eastAsia="Times New Roman" w:hAnsi="Times New Roman" w:cs="Times New Roman"/>
          <w:color w:val="222A35"/>
          <w:sz w:val="28"/>
          <w:szCs w:val="28"/>
        </w:rPr>
        <w:t xml:space="preserve">лекарств для всех частей тела", </w:t>
      </w:r>
      <w:r w:rsidR="00C33307" w:rsidRPr="0092261E">
        <w:rPr>
          <w:rFonts w:ascii="Times New Roman" w:eastAsia="Times New Roman" w:hAnsi="Times New Roman" w:cs="Times New Roman"/>
          <w:color w:val="222A35"/>
          <w:sz w:val="28"/>
          <w:szCs w:val="28"/>
        </w:rPr>
        <w:t>написанном за 1400 лет до н. э. упомянуто более десяти минералов, которые использовали для лечения.</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Сказочные богатства из драгоценных камней найдены в египетских пирамидах.</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Описания драгоценных камней имеются у античного автора Плиния Старшего, жившего в Риме в I веке н. э.</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Драгоценные камни украшают одежду царей, королей, богослужебную одежду, оклады икон, дароносицы и т. д.</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Перстни с драгоценными камнями на Руси стали носить в XIV веке. С тех пор драгоценные камни стали называть «самоцветами». Множество перстней, ожерелий и иных украшений носили русские цари и царицы. Присутствовавшие при венчании царя Алексея Михайловича утверждали, что на царице было так много драгоценностей, что ее брачный наряд оказался слишком тяжелым и она была вынуждена переодеться. Такой же тяжелый от драгоценностей наряд был на Анне Иоановне во время ее коронации. Очень любила драгоценности Екатерина II, любил драгоценные камни и князь Потемкин, а последний фаворит Екатерины Платон Зубов носил медальон с миниатюрным портретом императрицы, осыпанный бриллиантами.</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xml:space="preserve">В разные времена считалось, что драгоценные камни оказывают влияние на счастье, здоровье, характер того, кто им владеет. Так, считалось, что карбункул (гранат-пироп) объединяет друзей, хризолит отводит ночные страхи, коралл охраняет от молний, жемчуг избавляет от меланхолического состояния, </w:t>
      </w:r>
      <w:r w:rsidRPr="0092261E">
        <w:rPr>
          <w:rFonts w:ascii="Times New Roman" w:eastAsia="Times New Roman" w:hAnsi="Times New Roman" w:cs="Times New Roman"/>
          <w:color w:val="222A35"/>
          <w:sz w:val="28"/>
          <w:szCs w:val="28"/>
        </w:rPr>
        <w:lastRenderedPageBreak/>
        <w:t>гранат веселит сердце, агат поправляет зрение, сардоникс дает покой, топаз усмиряет гнев, бирюза перед смертью своего владельца становится печальной и сгорает, сапфир охраняет целомудрие и способствует хорошему цвету лица.</w:t>
      </w:r>
    </w:p>
    <w:p w:rsidR="00C33307" w:rsidRPr="00BE4631" w:rsidRDefault="00C33307" w:rsidP="00371DC9">
      <w:pPr>
        <w:shd w:val="clear" w:color="auto" w:fill="FFFFFF"/>
        <w:spacing w:line="276" w:lineRule="auto"/>
        <w:ind w:firstLine="709"/>
        <w:jc w:val="both"/>
        <w:rPr>
          <w:rFonts w:ascii="Times New Roman" w:eastAsia="Times New Roman" w:hAnsi="Times New Roman" w:cs="Times New Roman"/>
          <w:color w:val="FF0000"/>
        </w:rPr>
      </w:pPr>
      <w:r w:rsidRPr="0092261E">
        <w:rPr>
          <w:rFonts w:ascii="Times New Roman" w:eastAsia="Times New Roman" w:hAnsi="Times New Roman" w:cs="Times New Roman"/>
          <w:color w:val="222A35"/>
          <w:sz w:val="28"/>
          <w:szCs w:val="28"/>
        </w:rPr>
        <w:t xml:space="preserve">С давних времен верили в то, что драгоценные камни могут сберечь, обеспечить счастье и отвести возможные несчастья в случае, если человек носит самоцвет, отвечающий месяцу его рождения и знаку Зодиака. </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Однажды пораженный богатством цвета, загадочным сверканием граней, человек навсегда становится пленником камня. С этого момента камень восхищает его, переносит его в мир возвышенного, прекрасного, фантастического и реального, постепенно входит в повседневный мир, становится источником вдохновения.</w:t>
      </w:r>
    </w:p>
    <w:p w:rsidR="00C33307" w:rsidRDefault="00C3330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92261E">
        <w:rPr>
          <w:rFonts w:ascii="Times New Roman" w:eastAsia="Times New Roman" w:hAnsi="Times New Roman" w:cs="Times New Roman"/>
          <w:color w:val="222A35"/>
          <w:sz w:val="28"/>
          <w:szCs w:val="28"/>
        </w:rPr>
        <w:t>Сейчас для нас</w:t>
      </w:r>
      <w:r w:rsidR="005079C0">
        <w:rPr>
          <w:rFonts w:ascii="Times New Roman" w:eastAsia="Times New Roman" w:hAnsi="Times New Roman" w:cs="Times New Roman"/>
          <w:color w:val="222A35"/>
          <w:sz w:val="28"/>
          <w:szCs w:val="28"/>
        </w:rPr>
        <w:t xml:space="preserve"> самоцветы -</w:t>
      </w:r>
      <w:r w:rsidRPr="0092261E">
        <w:rPr>
          <w:rFonts w:ascii="Times New Roman" w:eastAsia="Times New Roman" w:hAnsi="Times New Roman" w:cs="Times New Roman"/>
          <w:color w:val="222A35"/>
          <w:sz w:val="28"/>
          <w:szCs w:val="28"/>
        </w:rPr>
        <w:t xml:space="preserve"> это лишь прекрасные, но </w:t>
      </w:r>
      <w:r w:rsidR="005079C0">
        <w:rPr>
          <w:rFonts w:ascii="Times New Roman" w:eastAsia="Times New Roman" w:hAnsi="Times New Roman" w:cs="Times New Roman"/>
          <w:color w:val="222A35"/>
          <w:sz w:val="28"/>
          <w:szCs w:val="28"/>
        </w:rPr>
        <w:t xml:space="preserve">дорогие </w:t>
      </w:r>
      <w:r w:rsidRPr="0092261E">
        <w:rPr>
          <w:rFonts w:ascii="Times New Roman" w:eastAsia="Times New Roman" w:hAnsi="Times New Roman" w:cs="Times New Roman"/>
          <w:color w:val="222A35"/>
          <w:sz w:val="28"/>
          <w:szCs w:val="28"/>
        </w:rPr>
        <w:t xml:space="preserve"> украшения. Они привлекают внимание, показывают статус и богатство своих владельцев.  </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Но ведь в былые времена еще наши предки верили в исцеляющую силу камней, считали многие из них талисманами, приносящими счастье, удачу, взаимную любовь. А некоторые самоцветы оказывали роковое воздействие на человека. Особое значение драгоценным камням придается писателями в их произведениях. Они показывают влияние самоцветов на судьбы литературных героев.</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C062CF">
        <w:rPr>
          <w:rFonts w:ascii="Times New Roman" w:eastAsia="Times New Roman" w:hAnsi="Times New Roman" w:cs="Times New Roman"/>
          <w:color w:val="222A35"/>
          <w:sz w:val="28"/>
          <w:szCs w:val="28"/>
        </w:rPr>
        <w:t>Поэтому  цель моего исследования</w:t>
      </w:r>
      <w:r w:rsidRPr="0092261E">
        <w:rPr>
          <w:rFonts w:ascii="Times New Roman" w:eastAsia="Times New Roman" w:hAnsi="Times New Roman" w:cs="Times New Roman"/>
          <w:color w:val="222A35"/>
          <w:sz w:val="28"/>
          <w:szCs w:val="28"/>
        </w:rPr>
        <w:t xml:space="preserve"> проследить взаимосвязь изменения внутреннего мира персонажей художественных произведений и нахождения рядом с ними драгоценных камней.</w:t>
      </w:r>
    </w:p>
    <w:p w:rsidR="00C33307" w:rsidRPr="00B578A7" w:rsidRDefault="00C33307" w:rsidP="00371DC9">
      <w:pPr>
        <w:shd w:val="clear" w:color="auto" w:fill="FFFFFF"/>
        <w:spacing w:line="276" w:lineRule="auto"/>
        <w:ind w:firstLine="709"/>
        <w:jc w:val="both"/>
        <w:rPr>
          <w:rFonts w:ascii="Times New Roman" w:eastAsia="Times New Roman" w:hAnsi="Times New Roman" w:cs="Times New Roman"/>
          <w:i/>
          <w:color w:val="181818"/>
        </w:rPr>
      </w:pPr>
      <w:r w:rsidRPr="00B578A7">
        <w:rPr>
          <w:rFonts w:ascii="Times New Roman" w:eastAsia="Times New Roman" w:hAnsi="Times New Roman" w:cs="Times New Roman"/>
          <w:i/>
          <w:color w:val="222A35"/>
          <w:sz w:val="28"/>
          <w:szCs w:val="28"/>
        </w:rPr>
        <w:t>Данная цель определила задачи:</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1.Изучить литературные материалы о драгоценных камнях.</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2.Отобрать список художественных произведений, затрагивающих изучаемую проблему.</w:t>
      </w:r>
    </w:p>
    <w:p w:rsidR="00C33307" w:rsidRPr="0092261E" w:rsidRDefault="00C062CF" w:rsidP="00371DC9">
      <w:pPr>
        <w:shd w:val="clear" w:color="auto" w:fill="FFFFFF"/>
        <w:spacing w:line="276"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3.Привлечь внимание обучающихся</w:t>
      </w:r>
      <w:r w:rsidR="00C33307" w:rsidRPr="0092261E">
        <w:rPr>
          <w:rFonts w:ascii="Times New Roman" w:eastAsia="Times New Roman" w:hAnsi="Times New Roman" w:cs="Times New Roman"/>
          <w:color w:val="222A35"/>
          <w:sz w:val="28"/>
          <w:szCs w:val="28"/>
        </w:rPr>
        <w:t xml:space="preserve"> к чтению литературы.</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4.Проследить отношение писателей к проблеме и выявить эстетические аспекты их творчества.</w:t>
      </w:r>
    </w:p>
    <w:p w:rsidR="00B578A7" w:rsidRDefault="00C3330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i/>
          <w:color w:val="222A35"/>
          <w:sz w:val="28"/>
          <w:szCs w:val="28"/>
        </w:rPr>
        <w:t>Объектом исследования</w:t>
      </w:r>
      <w:r w:rsidRPr="0092261E">
        <w:rPr>
          <w:rFonts w:ascii="Times New Roman" w:eastAsia="Times New Roman" w:hAnsi="Times New Roman" w:cs="Times New Roman"/>
          <w:color w:val="222A35"/>
          <w:sz w:val="28"/>
          <w:szCs w:val="28"/>
        </w:rPr>
        <w:t xml:space="preserve"> являются художественные произведения: </w:t>
      </w:r>
    </w:p>
    <w:p w:rsidR="00B578A7" w:rsidRPr="00B578A7" w:rsidRDefault="00B578A7" w:rsidP="00371DC9">
      <w:pPr>
        <w:shd w:val="clear" w:color="auto" w:fill="FFFFFF"/>
        <w:spacing w:line="276" w:lineRule="auto"/>
        <w:ind w:firstLine="709"/>
        <w:jc w:val="both"/>
        <w:rPr>
          <w:rFonts w:hint="eastAsia"/>
          <w:color w:val="222A35"/>
          <w:sz w:val="28"/>
          <w:szCs w:val="28"/>
        </w:rPr>
      </w:pPr>
      <w:r w:rsidRPr="00B578A7">
        <w:rPr>
          <w:rFonts w:eastAsia="Times New Roman"/>
          <w:bCs/>
          <w:color w:val="222A35"/>
          <w:sz w:val="28"/>
          <w:szCs w:val="28"/>
        </w:rPr>
        <w:t xml:space="preserve">Слово о полку Игореве», </w:t>
      </w:r>
    </w:p>
    <w:p w:rsidR="00B578A7" w:rsidRPr="00B578A7" w:rsidRDefault="00B578A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bCs/>
          <w:color w:val="222A35"/>
          <w:sz w:val="28"/>
          <w:szCs w:val="28"/>
        </w:rPr>
        <w:t xml:space="preserve">«Песня про царя Ивана Васильевича, молодого опричника и удалого купца Калашникова» </w:t>
      </w:r>
      <w:r w:rsidRPr="00B578A7">
        <w:rPr>
          <w:rFonts w:ascii="Times New Roman" w:eastAsia="Times New Roman" w:hAnsi="Times New Roman" w:cs="Times New Roman"/>
          <w:color w:val="222A35"/>
          <w:sz w:val="28"/>
          <w:szCs w:val="28"/>
        </w:rPr>
        <w:t xml:space="preserve">М.Ю. Лермонтова,                                                             </w:t>
      </w:r>
    </w:p>
    <w:p w:rsidR="00B578A7" w:rsidRPr="00B578A7" w:rsidRDefault="00B578A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bCs/>
          <w:color w:val="222A35"/>
          <w:sz w:val="28"/>
          <w:szCs w:val="28"/>
        </w:rPr>
        <w:t>«Мороз-Красныйнос»,</w:t>
      </w:r>
      <w:r>
        <w:rPr>
          <w:rFonts w:ascii="Times New Roman" w:eastAsia="Times New Roman" w:hAnsi="Times New Roman" w:cs="Times New Roman"/>
          <w:bCs/>
          <w:color w:val="222A35"/>
          <w:sz w:val="28"/>
          <w:szCs w:val="28"/>
        </w:rPr>
        <w:t xml:space="preserve"> </w:t>
      </w:r>
      <w:r w:rsidRPr="00B578A7">
        <w:rPr>
          <w:rFonts w:ascii="Times New Roman" w:eastAsia="Times New Roman" w:hAnsi="Times New Roman" w:cs="Times New Roman"/>
          <w:bCs/>
          <w:color w:val="222A35"/>
          <w:sz w:val="28"/>
          <w:szCs w:val="28"/>
        </w:rPr>
        <w:t>«Коробейники</w:t>
      </w:r>
      <w:r w:rsidRPr="00B578A7">
        <w:rPr>
          <w:rFonts w:ascii="Times New Roman" w:eastAsia="Times New Roman" w:hAnsi="Times New Roman" w:cs="Times New Roman"/>
          <w:color w:val="222A35"/>
          <w:sz w:val="28"/>
          <w:szCs w:val="28"/>
        </w:rPr>
        <w:t xml:space="preserve">»  Н.А. Некрасова,   </w:t>
      </w:r>
    </w:p>
    <w:p w:rsidR="00B578A7" w:rsidRPr="00B578A7" w:rsidRDefault="00B578A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bCs/>
          <w:color w:val="222A35"/>
          <w:sz w:val="28"/>
          <w:szCs w:val="28"/>
        </w:rPr>
        <w:t xml:space="preserve">«Жемчужное ожерелье» </w:t>
      </w:r>
      <w:r w:rsidRPr="00B578A7">
        <w:rPr>
          <w:rFonts w:ascii="Times New Roman" w:eastAsia="Times New Roman" w:hAnsi="Times New Roman" w:cs="Times New Roman"/>
          <w:color w:val="222A35"/>
          <w:sz w:val="28"/>
          <w:szCs w:val="28"/>
        </w:rPr>
        <w:t xml:space="preserve"> Н.С. Лескова, </w:t>
      </w:r>
    </w:p>
    <w:p w:rsidR="00B578A7" w:rsidRPr="00B578A7" w:rsidRDefault="00B578A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bCs/>
          <w:color w:val="222A35"/>
          <w:sz w:val="28"/>
          <w:szCs w:val="28"/>
        </w:rPr>
        <w:t xml:space="preserve">«Отцы и дети» </w:t>
      </w:r>
      <w:r w:rsidRPr="00B578A7">
        <w:rPr>
          <w:rFonts w:ascii="Times New Roman" w:eastAsia="Times New Roman" w:hAnsi="Times New Roman" w:cs="Times New Roman"/>
          <w:color w:val="222A35"/>
          <w:sz w:val="28"/>
          <w:szCs w:val="28"/>
        </w:rPr>
        <w:t xml:space="preserve"> И.С. Тургенева, </w:t>
      </w:r>
    </w:p>
    <w:p w:rsidR="00B578A7" w:rsidRDefault="00B578A7" w:rsidP="00371DC9">
      <w:pPr>
        <w:shd w:val="clear" w:color="auto" w:fill="FFFFFF"/>
        <w:spacing w:line="276" w:lineRule="auto"/>
        <w:ind w:firstLine="709"/>
        <w:jc w:val="both"/>
        <w:rPr>
          <w:rFonts w:ascii="Times New Roman" w:eastAsia="Times New Roman" w:hAnsi="Times New Roman" w:cs="Times New Roman"/>
          <w:color w:val="222A35"/>
          <w:sz w:val="28"/>
          <w:szCs w:val="28"/>
        </w:rPr>
      </w:pPr>
      <w:r w:rsidRPr="00B578A7">
        <w:rPr>
          <w:rFonts w:ascii="Times New Roman" w:eastAsia="Times New Roman" w:hAnsi="Times New Roman" w:cs="Times New Roman"/>
          <w:bCs/>
          <w:color w:val="222A35"/>
          <w:sz w:val="28"/>
          <w:szCs w:val="28"/>
        </w:rPr>
        <w:t xml:space="preserve">«Гранатовый браслет», </w:t>
      </w:r>
      <w:r w:rsidRPr="00B578A7">
        <w:rPr>
          <w:rFonts w:ascii="Times New Roman" w:eastAsia="Times New Roman" w:hAnsi="Times New Roman" w:cs="Times New Roman"/>
          <w:color w:val="222A35"/>
          <w:sz w:val="28"/>
          <w:szCs w:val="28"/>
        </w:rPr>
        <w:t xml:space="preserve">«Олеся» А.И. Куприна. </w:t>
      </w:r>
    </w:p>
    <w:p w:rsidR="00F6272C" w:rsidRPr="00B578A7" w:rsidRDefault="00F6272C" w:rsidP="00371DC9">
      <w:pPr>
        <w:shd w:val="clear" w:color="auto" w:fill="FFFFFF"/>
        <w:spacing w:line="276" w:lineRule="auto"/>
        <w:ind w:firstLine="709"/>
        <w:jc w:val="both"/>
        <w:rPr>
          <w:rFonts w:ascii="Times New Roman" w:eastAsia="Times New Roman" w:hAnsi="Times New Roman" w:cs="Times New Roman"/>
          <w:color w:val="222A35"/>
          <w:sz w:val="28"/>
          <w:szCs w:val="28"/>
        </w:rPr>
      </w:pP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lastRenderedPageBreak/>
        <w:t xml:space="preserve">Предметом исследования являются драгоценные камни и минералы: жемчуг, </w:t>
      </w:r>
      <w:r w:rsidR="00B578A7">
        <w:rPr>
          <w:rFonts w:ascii="Times New Roman" w:eastAsia="Times New Roman" w:hAnsi="Times New Roman" w:cs="Times New Roman"/>
          <w:color w:val="222A35"/>
          <w:sz w:val="28"/>
          <w:szCs w:val="28"/>
        </w:rPr>
        <w:t>бирюза,</w:t>
      </w:r>
      <w:r w:rsidR="00CD0230">
        <w:rPr>
          <w:rFonts w:ascii="Times New Roman" w:eastAsia="Times New Roman" w:hAnsi="Times New Roman" w:cs="Times New Roman"/>
          <w:color w:val="222A35"/>
          <w:sz w:val="28"/>
          <w:szCs w:val="28"/>
        </w:rPr>
        <w:t xml:space="preserve"> </w:t>
      </w:r>
      <w:r w:rsidR="00B578A7">
        <w:rPr>
          <w:rFonts w:ascii="Times New Roman" w:eastAsia="Times New Roman" w:hAnsi="Times New Roman" w:cs="Times New Roman"/>
          <w:color w:val="222A35"/>
          <w:sz w:val="28"/>
          <w:szCs w:val="28"/>
        </w:rPr>
        <w:t>гранат,</w:t>
      </w:r>
      <w:r w:rsidRPr="0092261E">
        <w:rPr>
          <w:rFonts w:ascii="Times New Roman" w:eastAsia="Times New Roman" w:hAnsi="Times New Roman" w:cs="Times New Roman"/>
          <w:color w:val="222A35"/>
          <w:sz w:val="28"/>
          <w:szCs w:val="28"/>
        </w:rPr>
        <w:t xml:space="preserve"> опал, </w:t>
      </w:r>
      <w:r w:rsidR="00B578A7">
        <w:rPr>
          <w:rFonts w:ascii="Times New Roman" w:eastAsia="Times New Roman" w:hAnsi="Times New Roman" w:cs="Times New Roman"/>
          <w:color w:val="222A35"/>
          <w:sz w:val="28"/>
          <w:szCs w:val="28"/>
        </w:rPr>
        <w:t>коралл.</w:t>
      </w:r>
    </w:p>
    <w:p w:rsidR="00C33307" w:rsidRPr="0092261E" w:rsidRDefault="00C33307" w:rsidP="00371DC9">
      <w:pPr>
        <w:shd w:val="clear" w:color="auto" w:fill="FFFFFF"/>
        <w:spacing w:line="276" w:lineRule="auto"/>
        <w:ind w:firstLine="709"/>
        <w:jc w:val="both"/>
        <w:rPr>
          <w:rFonts w:ascii="Times New Roman" w:eastAsia="Times New Roman" w:hAnsi="Times New Roman" w:cs="Times New Roman"/>
          <w:color w:val="181818"/>
        </w:rPr>
      </w:pPr>
      <w:r w:rsidRPr="00B578A7">
        <w:rPr>
          <w:rFonts w:ascii="Times New Roman" w:eastAsia="Times New Roman" w:hAnsi="Times New Roman" w:cs="Times New Roman"/>
          <w:i/>
          <w:color w:val="222A35"/>
          <w:sz w:val="28"/>
          <w:szCs w:val="28"/>
        </w:rPr>
        <w:t>Гипотеза</w:t>
      </w:r>
      <w:r w:rsidRPr="0092261E">
        <w:rPr>
          <w:rFonts w:ascii="Times New Roman" w:eastAsia="Times New Roman" w:hAnsi="Times New Roman" w:cs="Times New Roman"/>
          <w:color w:val="222A35"/>
          <w:sz w:val="28"/>
          <w:szCs w:val="28"/>
        </w:rPr>
        <w:t xml:space="preserve">: я </w:t>
      </w:r>
      <w:r w:rsidR="00C062CF">
        <w:rPr>
          <w:rFonts w:ascii="Times New Roman" w:eastAsia="Times New Roman" w:hAnsi="Times New Roman" w:cs="Times New Roman"/>
          <w:color w:val="222A35"/>
          <w:sz w:val="28"/>
          <w:szCs w:val="28"/>
        </w:rPr>
        <w:t>считаю,</w:t>
      </w:r>
      <w:r w:rsidRPr="0092261E">
        <w:rPr>
          <w:rFonts w:ascii="Times New Roman" w:eastAsia="Times New Roman" w:hAnsi="Times New Roman" w:cs="Times New Roman"/>
          <w:color w:val="222A35"/>
          <w:sz w:val="28"/>
          <w:szCs w:val="28"/>
        </w:rPr>
        <w:t>что драгоценные камни оказывают влияние на поведение и судьбу человека.</w:t>
      </w:r>
    </w:p>
    <w:p w:rsidR="008F79E3" w:rsidRPr="00E23D22" w:rsidRDefault="008F79E3" w:rsidP="008F79E3">
      <w:pPr>
        <w:shd w:val="clear" w:color="auto" w:fill="FFFFFF"/>
        <w:spacing w:line="276" w:lineRule="auto"/>
        <w:jc w:val="both"/>
        <w:rPr>
          <w:rFonts w:ascii="Times New Roman" w:eastAsia="Times New Roman" w:hAnsi="Times New Roman" w:cs="Times New Roman"/>
          <w:b/>
          <w:sz w:val="28"/>
          <w:szCs w:val="28"/>
        </w:rPr>
      </w:pPr>
      <w:r w:rsidRPr="00E23D22">
        <w:rPr>
          <w:rFonts w:ascii="Times New Roman" w:eastAsia="Times New Roman" w:hAnsi="Times New Roman" w:cs="Times New Roman"/>
          <w:b/>
          <w:sz w:val="28"/>
          <w:szCs w:val="28"/>
        </w:rPr>
        <w:t>Методы исследования:</w:t>
      </w:r>
    </w:p>
    <w:p w:rsidR="008F79E3" w:rsidRPr="00DC52BD" w:rsidRDefault="008F79E3" w:rsidP="008F79E3">
      <w:pPr>
        <w:shd w:val="clear" w:color="auto" w:fill="FFFFFF"/>
        <w:spacing w:line="276" w:lineRule="auto"/>
        <w:jc w:val="both"/>
        <w:rPr>
          <w:rFonts w:ascii="Times New Roman" w:eastAsia="Times New Roman" w:hAnsi="Times New Roman" w:cs="Times New Roman"/>
          <w:sz w:val="28"/>
          <w:szCs w:val="28"/>
        </w:rPr>
      </w:pPr>
      <w:r w:rsidRPr="00DB7CFD">
        <w:rPr>
          <w:rFonts w:ascii="Times New Roman" w:eastAsia="Times New Roman" w:hAnsi="Times New Roman" w:cs="Times New Roman" w:hint="eastAsia"/>
          <w:sz w:val="28"/>
          <w:szCs w:val="28"/>
        </w:rPr>
        <w:t>1.</w:t>
      </w:r>
      <w:r w:rsidR="00C062CF">
        <w:rPr>
          <w:rFonts w:ascii="Times New Roman" w:eastAsia="Times New Roman" w:hAnsi="Times New Roman" w:cs="Times New Roman"/>
          <w:sz w:val="28"/>
          <w:szCs w:val="28"/>
        </w:rPr>
        <w:t xml:space="preserve"> П</w:t>
      </w:r>
      <w:r w:rsidRPr="00DC52BD">
        <w:rPr>
          <w:rFonts w:ascii="Times New Roman" w:eastAsia="Times New Roman" w:hAnsi="Times New Roman" w:cs="Times New Roman" w:hint="eastAsia"/>
          <w:sz w:val="28"/>
          <w:szCs w:val="28"/>
        </w:rPr>
        <w:t>одробная работа с художественными произведениями, выявление эпизодов, связанных с использованием драгоценных камней, символика</w:t>
      </w:r>
      <w:r w:rsidR="00DC52BD" w:rsidRPr="00DC52BD">
        <w:rPr>
          <w:rFonts w:ascii="Times New Roman" w:eastAsia="Times New Roman" w:hAnsi="Times New Roman" w:cs="Times New Roman" w:hint="eastAsia"/>
          <w:sz w:val="28"/>
          <w:szCs w:val="28"/>
        </w:rPr>
        <w:t xml:space="preserve"> камней,</w:t>
      </w:r>
      <w:r w:rsidRPr="00DC52BD">
        <w:rPr>
          <w:rFonts w:ascii="Times New Roman" w:eastAsia="Times New Roman" w:hAnsi="Times New Roman" w:cs="Times New Roman" w:hint="eastAsia"/>
          <w:sz w:val="28"/>
          <w:szCs w:val="28"/>
        </w:rPr>
        <w:t xml:space="preserve"> сравнение образов персонажей до и после контакта с камнями.</w:t>
      </w:r>
    </w:p>
    <w:p w:rsidR="008F79E3" w:rsidRPr="00DC52BD" w:rsidRDefault="00C062CF" w:rsidP="008F79E3">
      <w:pPr>
        <w:shd w:val="clear" w:color="auto" w:fill="FFFFFF"/>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F79E3" w:rsidRPr="00DC52BD">
        <w:rPr>
          <w:rFonts w:ascii="Times New Roman" w:eastAsia="Times New Roman" w:hAnsi="Times New Roman" w:cs="Times New Roman" w:hint="eastAsia"/>
          <w:sz w:val="28"/>
          <w:szCs w:val="28"/>
        </w:rPr>
        <w:t>.</w:t>
      </w:r>
      <w:r>
        <w:rPr>
          <w:rFonts w:ascii="Times New Roman" w:eastAsia="Times New Roman" w:hAnsi="Times New Roman" w:cs="Times New Roman"/>
          <w:sz w:val="28"/>
          <w:szCs w:val="28"/>
        </w:rPr>
        <w:t xml:space="preserve"> </w:t>
      </w:r>
      <w:r w:rsidR="008F79E3" w:rsidRPr="00DC52BD">
        <w:rPr>
          <w:rFonts w:ascii="Times New Roman" w:eastAsia="Times New Roman" w:hAnsi="Times New Roman" w:cs="Times New Roman" w:hint="eastAsia"/>
          <w:sz w:val="28"/>
          <w:szCs w:val="28"/>
        </w:rPr>
        <w:t>Оценка психологических мотиваций и внутренних конфликтов персонажей, возникших вследствие обладания драгоценностью.</w:t>
      </w:r>
    </w:p>
    <w:p w:rsidR="00C33307" w:rsidRPr="00DC52BD" w:rsidRDefault="00C33307" w:rsidP="00371DC9">
      <w:pPr>
        <w:shd w:val="clear" w:color="auto" w:fill="FFFFFF"/>
        <w:spacing w:line="276" w:lineRule="auto"/>
        <w:ind w:firstLine="709"/>
        <w:jc w:val="both"/>
        <w:rPr>
          <w:rFonts w:ascii="Times New Roman" w:eastAsia="Times New Roman" w:hAnsi="Times New Roman" w:cs="Times New Roman"/>
        </w:rPr>
      </w:pPr>
      <w:r w:rsidRPr="00DC52BD">
        <w:rPr>
          <w:rFonts w:ascii="Times New Roman" w:eastAsia="Times New Roman" w:hAnsi="Times New Roman" w:cs="Times New Roman"/>
          <w:sz w:val="28"/>
          <w:szCs w:val="28"/>
        </w:rPr>
        <w:t xml:space="preserve">Практическая значимость моего исследования состоит в том, что его можно использовать на уроках литературы, </w:t>
      </w:r>
      <w:r w:rsidR="00A6359F" w:rsidRPr="00DC52BD">
        <w:rPr>
          <w:rFonts w:ascii="Times New Roman" w:eastAsia="Times New Roman" w:hAnsi="Times New Roman" w:cs="Times New Roman"/>
          <w:sz w:val="28"/>
          <w:szCs w:val="28"/>
        </w:rPr>
        <w:t>внеклассных мероприятиях</w:t>
      </w:r>
      <w:r w:rsidRPr="00DC52BD">
        <w:rPr>
          <w:rFonts w:ascii="Times New Roman" w:eastAsia="Times New Roman" w:hAnsi="Times New Roman" w:cs="Times New Roman"/>
          <w:sz w:val="28"/>
          <w:szCs w:val="28"/>
        </w:rPr>
        <w:t>.</w:t>
      </w:r>
    </w:p>
    <w:p w:rsidR="001659EA" w:rsidRDefault="001659EA" w:rsidP="00371DC9">
      <w:pPr>
        <w:pStyle w:val="a6"/>
        <w:spacing w:after="0"/>
        <w:ind w:firstLine="709"/>
        <w:jc w:val="both"/>
        <w:rPr>
          <w:rFonts w:ascii="Times New Roman" w:hAnsi="Times New Roman"/>
          <w:b/>
          <w:color w:val="000000"/>
        </w:rPr>
      </w:pPr>
    </w:p>
    <w:p w:rsidR="0004138E" w:rsidRDefault="0004138E" w:rsidP="00371DC9">
      <w:pPr>
        <w:shd w:val="clear" w:color="auto" w:fill="FFFFFF"/>
        <w:spacing w:line="276" w:lineRule="auto"/>
        <w:jc w:val="both"/>
        <w:rPr>
          <w:rFonts w:hint="eastAsia"/>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371DC9" w:rsidRDefault="00371DC9" w:rsidP="00371DC9">
      <w:pPr>
        <w:shd w:val="clear" w:color="auto" w:fill="FFFFFF"/>
        <w:spacing w:line="276" w:lineRule="auto"/>
        <w:jc w:val="both"/>
        <w:rPr>
          <w:rFonts w:ascii="Times New Roman" w:eastAsia="Times New Roman" w:hAnsi="Times New Roman" w:cs="Times New Roman"/>
          <w:color w:val="222A35"/>
          <w:sz w:val="28"/>
          <w:szCs w:val="28"/>
        </w:rPr>
      </w:pPr>
    </w:p>
    <w:p w:rsidR="00C062CF" w:rsidRDefault="00C062CF" w:rsidP="00371DC9">
      <w:pPr>
        <w:shd w:val="clear" w:color="auto" w:fill="FFFFFF"/>
        <w:spacing w:line="276" w:lineRule="auto"/>
        <w:jc w:val="both"/>
        <w:rPr>
          <w:rFonts w:ascii="Times New Roman" w:eastAsia="Times New Roman" w:hAnsi="Times New Roman" w:cs="Times New Roman"/>
          <w:color w:val="222A35"/>
          <w:sz w:val="28"/>
          <w:szCs w:val="28"/>
        </w:rPr>
      </w:pPr>
    </w:p>
    <w:p w:rsidR="00C062CF" w:rsidRDefault="00C062CF" w:rsidP="00371DC9">
      <w:pPr>
        <w:shd w:val="clear" w:color="auto" w:fill="FFFFFF"/>
        <w:spacing w:line="276" w:lineRule="auto"/>
        <w:jc w:val="both"/>
        <w:rPr>
          <w:rFonts w:ascii="Times New Roman" w:eastAsia="Times New Roman" w:hAnsi="Times New Roman" w:cs="Times New Roman"/>
          <w:color w:val="222A35"/>
          <w:sz w:val="28"/>
          <w:szCs w:val="28"/>
        </w:rPr>
      </w:pPr>
    </w:p>
    <w:p w:rsidR="00C062CF" w:rsidRDefault="00C062CF" w:rsidP="00371DC9">
      <w:pPr>
        <w:shd w:val="clear" w:color="auto" w:fill="FFFFFF"/>
        <w:spacing w:line="276" w:lineRule="auto"/>
        <w:jc w:val="both"/>
        <w:rPr>
          <w:rFonts w:ascii="Times New Roman" w:eastAsia="Times New Roman" w:hAnsi="Times New Roman" w:cs="Times New Roman"/>
          <w:color w:val="222A35"/>
          <w:sz w:val="28"/>
          <w:szCs w:val="28"/>
        </w:rPr>
      </w:pP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lastRenderedPageBreak/>
        <w:t>ОСНОВНАЯ ЧАСТЬ</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b/>
          <w:bCs/>
          <w:color w:val="222A35"/>
          <w:sz w:val="28"/>
          <w:szCs w:val="28"/>
        </w:rPr>
        <w:t>Глава I. Драгоценные камни в истории человечества</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Первые упоминания о драгоценных камнях мы находим в Библии. В 28 главе книги Ветхого Завета говорится о нательной пластинке, которую носил высокий церковный служитель, Аарон. Пластинка была украшена 12 драгоценными камнями.</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Древние египтяне использовали драгоценные камни в орнаментах и украшениях. Они были умелыми в искусстве обработки драгоценных камней, и их узоры на камнях сохранились до сих пор. Египтяне носили амулеты — драгоценные камни, обработанные в форме священного египетского жука, считавшегося символом бессмертия души. На драгоценных камнях гравировались молитвы, заклинания, они играли важную роль в религиозных ритуалах. Печати, вырезанные на камне, в древности заменяли личную подпись. Искусно гравированные на драгоценных камнях сцены из жизни и быта народов Древней Греции и Рима позволяют узнать интересные детали, касающиеся истории и культуры античного Средиземноморья.</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В древние времена различные драгоценные камни отличались по цвету. Название «рубин» давалось всем драгоценным камням красного оттенка. Все зеленые камни назывались изумрудом, а голубые — сапфиром.</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Позже выяснилось, что некоторые драгоценные камни были тверже и долговечней других. Стало очевидным, что ценность камня зависит не только от цвета, яркости, редкости, но и от его твердости. Например, алмаз считается сегодня самым драгоценным, потому что кроме своего великолепия он обладает еще самой большой твердостью среди всех камней.</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Драгоценными называют многие камни. Но в действительности это название относится только к четырем самым ценным камням — алмазу, рубину, изумруду и сапфиру.</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Большинство драгоценных камней представляют собой минералы, т.е. однородные природные химические соединения, имеющие определенный состав и кристаллическую структуру, от которой зависят форма кристаллов и их свойства. Среди почти 4000 минеральных видов к драгоценным камням относится только около 100. В качестве ювелирно-поделочных камней используются природные вулканические стекла (например, обсидиан), относящиеся к горным породам. Четыре ювелирных камня – жемчуг, коралл, янтарь и гагат – имеют органическое происхождение, они образованы живыми организмами – растениями или животными. Наконец, ювелирные камни могут быть искусственными, созданными человеком. Деление ювелирных камней на драгоценные и полудрагоценные ныне устарело и вышло из употребления.</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lastRenderedPageBreak/>
        <w:t>Многие минералы ценятся не за редкость, а за совершенство формы и окраски, за исключительную прозрачность. Например, топаз и турмалин нельзя назвать редкими, они встречаются в некоторых местах в очень больших количествах, и в природе их никак нельзя называть драгоценными камнями. Обычные топазы одно время даже использовались как сырье для изготовления огнеупорных кирпичей.</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В отличие от других полезных ископаемых, драгоценный камень очень трудно найти из-за его редкости, ведь на каждого жителя планеты Земля приходится всего 10 г драгоценных камней, и это с учетом еще не найденных! Но найти камень мало, надо так его извлечь и обработать, чтобы максимально сохранить его красоту и размеры, а это тоже непросто.</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Среди самоцветов есть своя иерархия. Первым в ряду драгоценных камней стоит бриллиант совершенно бесцветный, или резко окрашенный в красный, синий или черный цвет; желтые бриллианты не считаются редкими. Вторым считается рубин, совершенно прозрачный и густо окрашенный в карминно-красный цвет; третьим — изумруд густ</w:t>
      </w:r>
      <w:r w:rsidR="001F3903">
        <w:rPr>
          <w:rFonts w:ascii="Times New Roman" w:eastAsia="Times New Roman" w:hAnsi="Times New Roman" w:cs="Times New Roman"/>
          <w:color w:val="222A35"/>
          <w:sz w:val="28"/>
          <w:szCs w:val="28"/>
        </w:rPr>
        <w:t xml:space="preserve">ого зеленого цвета; четвертым </w:t>
      </w:r>
      <w:r w:rsidR="001F3903" w:rsidRPr="0092261E">
        <w:rPr>
          <w:rFonts w:ascii="Times New Roman" w:eastAsia="Times New Roman" w:hAnsi="Times New Roman" w:cs="Times New Roman"/>
          <w:color w:val="222A35"/>
          <w:sz w:val="28"/>
          <w:szCs w:val="28"/>
        </w:rPr>
        <w:t>—</w:t>
      </w:r>
      <w:r w:rsidR="001F3903">
        <w:rPr>
          <w:rFonts w:ascii="Times New Roman" w:eastAsia="Times New Roman" w:hAnsi="Times New Roman" w:cs="Times New Roman"/>
          <w:color w:val="222A35"/>
          <w:sz w:val="28"/>
          <w:szCs w:val="28"/>
        </w:rPr>
        <w:t xml:space="preserve">сапфир чистого василькового цвета, пятым астерикс; шестым </w:t>
      </w:r>
      <w:r w:rsidRPr="0092261E">
        <w:rPr>
          <w:rFonts w:ascii="Times New Roman" w:eastAsia="Times New Roman" w:hAnsi="Times New Roman" w:cs="Times New Roman"/>
          <w:color w:val="222A35"/>
          <w:sz w:val="28"/>
          <w:szCs w:val="28"/>
        </w:rPr>
        <w:t xml:space="preserve"> александрит</w:t>
      </w:r>
      <w:r w:rsidR="001F3903">
        <w:rPr>
          <w:rFonts w:ascii="Times New Roman" w:eastAsia="Times New Roman" w:hAnsi="Times New Roman" w:cs="Times New Roman"/>
          <w:color w:val="222A35"/>
          <w:sz w:val="28"/>
          <w:szCs w:val="28"/>
        </w:rPr>
        <w:t>; седьмым</w:t>
      </w:r>
      <w:r w:rsidR="001F3903" w:rsidRPr="0092261E">
        <w:rPr>
          <w:rFonts w:ascii="Times New Roman" w:eastAsia="Times New Roman" w:hAnsi="Times New Roman" w:cs="Times New Roman"/>
          <w:color w:val="222A35"/>
          <w:sz w:val="28"/>
          <w:szCs w:val="28"/>
        </w:rPr>
        <w:t>—</w:t>
      </w:r>
      <w:r w:rsidRPr="0092261E">
        <w:rPr>
          <w:rFonts w:ascii="Times New Roman" w:eastAsia="Times New Roman" w:hAnsi="Times New Roman" w:cs="Times New Roman"/>
          <w:color w:val="222A35"/>
          <w:sz w:val="28"/>
          <w:szCs w:val="28"/>
        </w:rPr>
        <w:t>шпинель, только одно</w:t>
      </w:r>
      <w:r w:rsidR="001F3903">
        <w:rPr>
          <w:rFonts w:ascii="Times New Roman" w:eastAsia="Times New Roman" w:hAnsi="Times New Roman" w:cs="Times New Roman"/>
          <w:color w:val="222A35"/>
          <w:sz w:val="28"/>
          <w:szCs w:val="28"/>
        </w:rPr>
        <w:t>го пурпурового цвета; восьмым</w:t>
      </w:r>
      <w:r w:rsidR="001F3903" w:rsidRPr="0092261E">
        <w:rPr>
          <w:rFonts w:ascii="Times New Roman" w:eastAsia="Times New Roman" w:hAnsi="Times New Roman" w:cs="Times New Roman"/>
          <w:color w:val="222A35"/>
          <w:sz w:val="28"/>
          <w:szCs w:val="28"/>
        </w:rPr>
        <w:t>—</w:t>
      </w:r>
      <w:r w:rsidRPr="0092261E">
        <w:rPr>
          <w:rFonts w:ascii="Times New Roman" w:eastAsia="Times New Roman" w:hAnsi="Times New Roman" w:cs="Times New Roman"/>
          <w:color w:val="222A35"/>
          <w:sz w:val="28"/>
          <w:szCs w:val="28"/>
        </w:rPr>
        <w:t>бирюза самого безукоризненного цве</w:t>
      </w:r>
      <w:r w:rsidR="001F3903">
        <w:rPr>
          <w:rFonts w:ascii="Times New Roman" w:eastAsia="Times New Roman" w:hAnsi="Times New Roman" w:cs="Times New Roman"/>
          <w:color w:val="222A35"/>
          <w:sz w:val="28"/>
          <w:szCs w:val="28"/>
        </w:rPr>
        <w:t>та; девятым камнем считают опал-</w:t>
      </w:r>
      <w:r w:rsidRPr="0092261E">
        <w:rPr>
          <w:rFonts w:ascii="Times New Roman" w:eastAsia="Times New Roman" w:hAnsi="Times New Roman" w:cs="Times New Roman"/>
          <w:color w:val="222A35"/>
          <w:sz w:val="28"/>
          <w:szCs w:val="28"/>
        </w:rPr>
        <w:t>арлекин. Все эти камни тогда только стоят высоко в цене, когда и</w:t>
      </w:r>
      <w:r w:rsidR="001F3903">
        <w:rPr>
          <w:rFonts w:ascii="Times New Roman" w:eastAsia="Times New Roman" w:hAnsi="Times New Roman" w:cs="Times New Roman"/>
          <w:color w:val="222A35"/>
          <w:sz w:val="28"/>
          <w:szCs w:val="28"/>
        </w:rPr>
        <w:t>меют не менее двух каратов весу,</w:t>
      </w:r>
      <w:r w:rsidRPr="0092261E">
        <w:rPr>
          <w:rFonts w:ascii="Times New Roman" w:eastAsia="Times New Roman" w:hAnsi="Times New Roman" w:cs="Times New Roman"/>
          <w:color w:val="222A35"/>
          <w:sz w:val="28"/>
          <w:szCs w:val="28"/>
        </w:rPr>
        <w:t xml:space="preserve"> но рубин этого веса ценится втрое дороже самого лучшего бриллианта.</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Девятым драгоценным камнем мы бы могли назвать жемчуг, но он не принадлежит к ископаемому царству, хотя по цене иногда стоит наряду с драгоценными минералами.</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Камень, обработанный мастером своего дела, часто становится произведением искусства. Изделия из драгоценных камней коллекционируют, передают по наследству, хранят в музеях. Долговечные красивые камни и минералы часто служат связующим звеном между поколениями людей, напоминая нам о наших предках. Иногда даже простой, невзрачный камешек может быть очень дорог, как память о любимом человеке, и хранится в семье десятилетиями.</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Некоторых людей камни привлекают информацией из мира астроминералогии. Другие, относясь к этому скептически, получают удовольствие от коллекционирования декоративных камней, восхищаясь их уникальной природной красотой. Третьи больше всего ценят минералы, обработанные рукой ювелира, умеющего подчеркнуть индивидуальность и привлекательность каждого камня.</w:t>
      </w:r>
    </w:p>
    <w:p w:rsidR="0004138E" w:rsidRPr="00B7437D" w:rsidRDefault="0004138E" w:rsidP="00371DC9">
      <w:pPr>
        <w:shd w:val="clear" w:color="auto" w:fill="FFFFFF"/>
        <w:spacing w:line="276" w:lineRule="auto"/>
        <w:ind w:firstLine="709"/>
        <w:jc w:val="both"/>
        <w:rPr>
          <w:rFonts w:ascii="Times New Roman" w:eastAsia="Times New Roman" w:hAnsi="Times New Roman" w:cs="Times New Roman"/>
        </w:rPr>
      </w:pPr>
      <w:r w:rsidRPr="00B7437D">
        <w:rPr>
          <w:rFonts w:ascii="Times New Roman" w:eastAsia="Times New Roman" w:hAnsi="Times New Roman" w:cs="Times New Roman"/>
          <w:sz w:val="28"/>
          <w:szCs w:val="28"/>
        </w:rPr>
        <w:t xml:space="preserve">Старая персидская легенда рассказывает, что благородные камни — творение сатаны, который, заметив, что Ева любуется пестрыми цветами, </w:t>
      </w:r>
      <w:r w:rsidRPr="00B7437D">
        <w:rPr>
          <w:rFonts w:ascii="Times New Roman" w:eastAsia="Times New Roman" w:hAnsi="Times New Roman" w:cs="Times New Roman"/>
          <w:sz w:val="28"/>
          <w:szCs w:val="28"/>
        </w:rPr>
        <w:lastRenderedPageBreak/>
        <w:t>растущими в райских садах, дал им великолепные краски, дабы возбуждать в людских сердцах алчность, соблазн.</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У каждой эпохи были свои излюбленные благородные камни. Египтяне охотно носили украшения из изумрудов, бирюзы, аметистов, горного хрусталя. Римляне выше всего ставили алмазы и сапфиры. Семирамида, Клеопатра и другие царицы древних времен обожали жемчуга. Мода Средневековья отдавала предпочтение цветным каменьям: рубинам, сапфирам, топазам. Туалеты дам и кавалеров эпохи рококо сверкали бриллиантами и, наконец, эпоха романтизма открыла красоту полудрагоценных камней: гранатов, опалов, аквамаринов и хризолитов. Ювелиры делали оригинальные броши, ожерелья и браслеты, усыпанные красноватыми сердоликами, зеленым «кошачьим глазом» или переливающимся молочно-голубым блеском лунными камнями.</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Впрочем, выбор той или иной драгоценности зависел не только от вкуса ее обладателя. С благородными камнями были связаны разнообразнейшие суеверия и верования. Камень был не только украшением, но и талисманом, приносящим счастье, амулетом, охраняющим от болезней и бед, а иногда и признаком профессии.</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Астрологи утверждали, что каждый драгоценный камень принадлежит определенному знаку зодиака, потому-то люди, родившиеся в данном месяце, должны носить кольца с соответствующим камнем. Ношение камня, не соответствующего знаку зодиака, под которым родился его обладатель, оказывает дурное влияние на его судьбу.</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Некоторые камни особенно рекомендовались людям определенных профессий: моряков от опасностей морских плаваний охранял изумруд; турмалин был камнем художников; аметист — духовных лиц. В различных житейских ситуациях хорошо было обладать подходящим камнем — талисманом. В эпоху ренессанса новобрачные обменивались кольцами с изумрудами, т.к. эти камни должны были обеспечить постоянное чувство. Лунные камни преодолевали любовные препятствия, а игрокам приносили удачу. Широко было распространено поверие о лечебных свойствах драгоценных камней. В средние века золотых дел мастеру приходилось быть не только ремесленником, но иногда и врачом, который умел подобрать для своих клиентов камень, помогающий при различных телесных недомоганиях. Камням приписывают значения, которые приведены в Приложении 2.</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xml:space="preserve">Ношение драгоценностей, кроме того, подчинялось правилам хорошего тона. Гранаты, жемчуга считали подходящими для молодых девушек, незамужних женщин, независимо от возраста; для них не допускалось носить бриллианты. Жемчуг могут носить только люди, родившиеся под знаком Рыб, всем остальным он противопоказан. Бриллианты и непрозрачные камни — агат, </w:t>
      </w:r>
      <w:r w:rsidRPr="0092261E">
        <w:rPr>
          <w:rFonts w:ascii="Times New Roman" w:eastAsia="Times New Roman" w:hAnsi="Times New Roman" w:cs="Times New Roman"/>
          <w:color w:val="222A35"/>
          <w:sz w:val="28"/>
          <w:szCs w:val="28"/>
        </w:rPr>
        <w:lastRenderedPageBreak/>
        <w:t>оникс, хризоберилл — были единственно допустимым украшением траурной одежды.</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В изобразительном искусстве самоцветы и другие драгоценности приобрели негативный символизм суеты и быстротечности земных благ. Это подчеркивается во многих художественных сюжетах. </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Естественно, драгоценные камни нашли своё отражение и в литературе. Сейчас хотелось бы оста</w:t>
      </w:r>
      <w:r>
        <w:rPr>
          <w:rFonts w:ascii="Times New Roman" w:eastAsia="Times New Roman" w:hAnsi="Times New Roman" w:cs="Times New Roman"/>
          <w:color w:val="222A35"/>
          <w:sz w:val="28"/>
          <w:szCs w:val="28"/>
        </w:rPr>
        <w:t xml:space="preserve">новиться на русской </w:t>
      </w:r>
      <w:r w:rsidRPr="0092261E">
        <w:rPr>
          <w:rFonts w:ascii="Times New Roman" w:eastAsia="Times New Roman" w:hAnsi="Times New Roman" w:cs="Times New Roman"/>
          <w:color w:val="222A35"/>
          <w:sz w:val="28"/>
          <w:szCs w:val="28"/>
        </w:rPr>
        <w:t xml:space="preserve"> классической литературе и рассмотреть произведения поподробнее.</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4138E" w:rsidRPr="0092261E" w:rsidRDefault="0004138E" w:rsidP="00371DC9">
      <w:pPr>
        <w:shd w:val="clear" w:color="auto" w:fill="FFFFFF"/>
        <w:spacing w:line="276" w:lineRule="auto"/>
        <w:ind w:firstLine="709"/>
        <w:jc w:val="both"/>
        <w:rPr>
          <w:rFonts w:ascii="Times New Roman" w:eastAsia="Times New Roman" w:hAnsi="Times New Roman" w:cs="Times New Roman"/>
          <w:color w:val="181818"/>
        </w:rPr>
      </w:pPr>
      <w:r w:rsidRPr="0092261E">
        <w:rPr>
          <w:rFonts w:ascii="Times New Roman" w:eastAsia="Times New Roman" w:hAnsi="Times New Roman" w:cs="Times New Roman"/>
          <w:b/>
          <w:bCs/>
          <w:color w:val="222A35"/>
          <w:sz w:val="28"/>
          <w:szCs w:val="28"/>
        </w:rPr>
        <w:t> </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4138E" w:rsidRPr="0092261E"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B7437D" w:rsidRPr="00A6359F" w:rsidRDefault="0004138E" w:rsidP="00371DC9">
      <w:pPr>
        <w:shd w:val="clear" w:color="auto" w:fill="FFFFFF"/>
        <w:spacing w:line="276" w:lineRule="auto"/>
        <w:jc w:val="both"/>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 </w:t>
      </w: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06024D" w:rsidRDefault="0006024D" w:rsidP="00371DC9">
      <w:pPr>
        <w:shd w:val="clear" w:color="auto" w:fill="FFFFFF"/>
        <w:spacing w:line="276" w:lineRule="auto"/>
        <w:jc w:val="both"/>
        <w:rPr>
          <w:rFonts w:ascii="Times New Roman" w:eastAsia="Times New Roman" w:hAnsi="Times New Roman" w:cs="Times New Roman"/>
          <w:b/>
          <w:bCs/>
          <w:color w:val="222A35"/>
          <w:sz w:val="28"/>
          <w:szCs w:val="28"/>
        </w:rPr>
      </w:pPr>
    </w:p>
    <w:p w:rsidR="002C0172" w:rsidRDefault="002C0172" w:rsidP="00371DC9">
      <w:pPr>
        <w:shd w:val="clear" w:color="auto" w:fill="FFFFFF"/>
        <w:spacing w:line="276" w:lineRule="auto"/>
        <w:jc w:val="both"/>
        <w:rPr>
          <w:rFonts w:ascii="Times New Roman" w:eastAsia="Times New Roman" w:hAnsi="Times New Roman" w:cs="Times New Roman"/>
          <w:b/>
          <w:bCs/>
          <w:color w:val="222A35"/>
          <w:sz w:val="28"/>
          <w:szCs w:val="28"/>
        </w:rPr>
      </w:pPr>
    </w:p>
    <w:p w:rsidR="002C0172" w:rsidRDefault="002C0172" w:rsidP="00371DC9">
      <w:pPr>
        <w:shd w:val="clear" w:color="auto" w:fill="FFFFFF"/>
        <w:spacing w:line="276" w:lineRule="auto"/>
        <w:jc w:val="both"/>
        <w:rPr>
          <w:rFonts w:ascii="Times New Roman" w:eastAsia="Times New Roman" w:hAnsi="Times New Roman" w:cs="Times New Roman"/>
          <w:b/>
          <w:bCs/>
          <w:color w:val="222A35"/>
          <w:sz w:val="28"/>
          <w:szCs w:val="28"/>
        </w:rPr>
      </w:pPr>
    </w:p>
    <w:p w:rsidR="00193CE5" w:rsidRPr="0092261E" w:rsidRDefault="00B7437D" w:rsidP="00371DC9">
      <w:pPr>
        <w:shd w:val="clear" w:color="auto" w:fill="FFFFFF"/>
        <w:spacing w:line="276" w:lineRule="auto"/>
        <w:jc w:val="both"/>
        <w:rPr>
          <w:rFonts w:ascii="Times New Roman" w:eastAsia="Times New Roman" w:hAnsi="Times New Roman" w:cs="Times New Roman"/>
          <w:color w:val="181818"/>
        </w:rPr>
      </w:pPr>
      <w:r>
        <w:rPr>
          <w:rFonts w:ascii="Times New Roman" w:eastAsia="Times New Roman" w:hAnsi="Times New Roman" w:cs="Times New Roman"/>
          <w:b/>
          <w:bCs/>
          <w:color w:val="222A35"/>
          <w:sz w:val="28"/>
          <w:szCs w:val="28"/>
        </w:rPr>
        <w:lastRenderedPageBreak/>
        <w:t xml:space="preserve">Глава </w:t>
      </w:r>
      <w:r>
        <w:rPr>
          <w:rFonts w:ascii="Times New Roman" w:eastAsia="Times New Roman" w:hAnsi="Times New Roman" w:cs="Times New Roman"/>
          <w:b/>
          <w:bCs/>
          <w:color w:val="222A35"/>
          <w:sz w:val="28"/>
          <w:szCs w:val="28"/>
          <w:lang w:val="en-US"/>
        </w:rPr>
        <w:t>II</w:t>
      </w:r>
      <w:r w:rsidR="00193CE5" w:rsidRPr="0092261E">
        <w:rPr>
          <w:rFonts w:ascii="Times New Roman" w:eastAsia="Times New Roman" w:hAnsi="Times New Roman" w:cs="Times New Roman"/>
          <w:b/>
          <w:bCs/>
          <w:color w:val="222A35"/>
          <w:sz w:val="28"/>
          <w:szCs w:val="28"/>
        </w:rPr>
        <w:t>. Драгоценные камни в русской классической литературе</w:t>
      </w:r>
    </w:p>
    <w:p w:rsidR="00F62C1F" w:rsidRDefault="000916D4" w:rsidP="0006024D">
      <w:pPr>
        <w:pStyle w:val="a6"/>
        <w:spacing w:after="0"/>
        <w:jc w:val="center"/>
        <w:rPr>
          <w:rFonts w:hint="eastAsia"/>
        </w:rPr>
      </w:pPr>
      <w:r>
        <w:rPr>
          <w:rFonts w:ascii="Times New Roman" w:eastAsia="Times New Roman" w:hAnsi="Times New Roman" w:cs="Times New Roman"/>
          <w:b/>
          <w:bCs/>
          <w:noProof/>
          <w:color w:val="222A35"/>
          <w:sz w:val="28"/>
          <w:szCs w:val="28"/>
          <w:lang w:eastAsia="ru-RU" w:bidi="ar-SA"/>
        </w:rPr>
        <w:drawing>
          <wp:anchor distT="0" distB="0" distL="114300" distR="114300" simplePos="0" relativeHeight="251659264" behindDoc="0" locked="0" layoutInCell="1" allowOverlap="0">
            <wp:simplePos x="0" y="0"/>
            <wp:positionH relativeFrom="column">
              <wp:align>left</wp:align>
            </wp:positionH>
            <wp:positionV relativeFrom="line">
              <wp:posOffset>255905</wp:posOffset>
            </wp:positionV>
            <wp:extent cx="2933700" cy="2105025"/>
            <wp:effectExtent l="19050" t="0" r="0" b="0"/>
            <wp:wrapSquare wrapText="bothSides"/>
            <wp:docPr id="5" name="Рисунок 2" descr="i[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7]"/>
                    <pic:cNvPicPr>
                      <a:picLocks noChangeAspect="1" noChangeArrowheads="1"/>
                    </pic:cNvPicPr>
                  </pic:nvPicPr>
                  <pic:blipFill>
                    <a:blip r:embed="rId8"/>
                    <a:srcRect/>
                    <a:stretch>
                      <a:fillRect/>
                    </a:stretch>
                  </pic:blipFill>
                  <pic:spPr bwMode="auto">
                    <a:xfrm>
                      <a:off x="0" y="0"/>
                      <a:ext cx="2933700" cy="2105025"/>
                    </a:xfrm>
                    <a:prstGeom prst="rect">
                      <a:avLst/>
                    </a:prstGeom>
                    <a:ln>
                      <a:noFill/>
                    </a:ln>
                    <a:effectLst>
                      <a:softEdge rad="112500"/>
                    </a:effectLst>
                  </pic:spPr>
                </pic:pic>
              </a:graphicData>
            </a:graphic>
          </wp:anchor>
        </w:drawing>
      </w:r>
      <w:r w:rsidR="00193CE5" w:rsidRPr="0092261E">
        <w:rPr>
          <w:rFonts w:ascii="Times New Roman" w:eastAsia="Times New Roman" w:hAnsi="Times New Roman" w:cs="Times New Roman"/>
          <w:b/>
          <w:bCs/>
          <w:color w:val="222A35"/>
          <w:sz w:val="28"/>
          <w:szCs w:val="28"/>
        </w:rPr>
        <w:t>2.1.Жемчуг</w:t>
      </w:r>
    </w:p>
    <w:p w:rsidR="007228E9"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В "Слове о полку Игореве" упоминание о жемчуге связано с двумя устойчивыми ассоциациями. С одной стороны, жемчуг издавна ста</w:t>
      </w:r>
      <w:r w:rsidR="002E4340" w:rsidRPr="000C3D6A">
        <w:rPr>
          <w:rFonts w:ascii="Times New Roman" w:hAnsi="Times New Roman" w:cs="Times New Roman"/>
          <w:sz w:val="28"/>
          <w:szCs w:val="28"/>
        </w:rPr>
        <w:t>л символом духовной чистоты. А</w:t>
      </w:r>
      <w:r w:rsidRPr="000C3D6A">
        <w:rPr>
          <w:rFonts w:ascii="Times New Roman" w:hAnsi="Times New Roman" w:cs="Times New Roman"/>
          <w:sz w:val="28"/>
          <w:szCs w:val="28"/>
        </w:rPr>
        <w:t>втор "Слов</w:t>
      </w:r>
      <w:r w:rsidR="002E4340" w:rsidRPr="000C3D6A">
        <w:rPr>
          <w:rFonts w:ascii="Times New Roman" w:hAnsi="Times New Roman" w:cs="Times New Roman"/>
          <w:sz w:val="28"/>
          <w:szCs w:val="28"/>
        </w:rPr>
        <w:t>а</w:t>
      </w:r>
      <w:r w:rsidRPr="000C3D6A">
        <w:rPr>
          <w:rFonts w:ascii="Times New Roman" w:hAnsi="Times New Roman" w:cs="Times New Roman"/>
          <w:sz w:val="28"/>
          <w:szCs w:val="28"/>
        </w:rPr>
        <w:t xml:space="preserve"> о полку Игореве" так повествует о князе Изяславе, который был пок</w:t>
      </w:r>
      <w:r w:rsidR="00B177C9" w:rsidRPr="000C3D6A">
        <w:rPr>
          <w:rFonts w:ascii="Times New Roman" w:hAnsi="Times New Roman" w:cs="Times New Roman"/>
          <w:sz w:val="28"/>
          <w:szCs w:val="28"/>
        </w:rPr>
        <w:t xml:space="preserve">инут братьями в трудную минуту. </w:t>
      </w:r>
    </w:p>
    <w:p w:rsidR="007228E9" w:rsidRDefault="007228E9" w:rsidP="00371DC9">
      <w:pPr>
        <w:pStyle w:val="ab"/>
        <w:spacing w:line="276" w:lineRule="auto"/>
        <w:ind w:firstLine="709"/>
        <w:jc w:val="both"/>
        <w:rPr>
          <w:rFonts w:hint="eastAsia"/>
        </w:rPr>
      </w:pPr>
      <w:r w:rsidRPr="004515EC">
        <w:t>“</w:t>
      </w:r>
      <w:r w:rsidRPr="00133628">
        <w:rPr>
          <w:i/>
        </w:rPr>
        <w:t>Не было тут брата Брячислава, ни другого – Всеволода. Один же изронил жемчужну душу из храбра тела чрез златое ожерелье”.</w:t>
      </w:r>
      <w:r w:rsidRPr="004515EC">
        <w:t xml:space="preserve"> </w:t>
      </w:r>
    </w:p>
    <w:p w:rsidR="001659EA" w:rsidRPr="000C3D6A" w:rsidRDefault="00B177C9"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 xml:space="preserve"> Он </w:t>
      </w:r>
      <w:r w:rsidR="001533CA" w:rsidRPr="000C3D6A">
        <w:rPr>
          <w:rFonts w:ascii="Times New Roman" w:hAnsi="Times New Roman" w:cs="Times New Roman"/>
          <w:sz w:val="28"/>
          <w:szCs w:val="28"/>
        </w:rPr>
        <w:t xml:space="preserve"> погиб, защищая землю от врагов. </w:t>
      </w:r>
      <w:r w:rsidR="001533CA" w:rsidRPr="000C3D6A">
        <w:rPr>
          <w:rFonts w:ascii="Times New Roman" w:hAnsi="Times New Roman" w:cs="Times New Roman"/>
          <w:color w:val="000000"/>
          <w:sz w:val="28"/>
          <w:szCs w:val="28"/>
        </w:rPr>
        <w:t xml:space="preserve">Но в том же произведении мы встречаемся с иным символическим переосмыслением. Киевский князь Святослав рассказывает приближённым </w:t>
      </w:r>
      <w:r w:rsidR="007228E9">
        <w:rPr>
          <w:rFonts w:ascii="Times New Roman" w:hAnsi="Times New Roman" w:cs="Times New Roman"/>
          <w:color w:val="000000"/>
          <w:sz w:val="28"/>
          <w:szCs w:val="28"/>
        </w:rPr>
        <w:t xml:space="preserve">свой вещий сон, полный недобрых </w:t>
      </w:r>
      <w:r w:rsidR="001533CA" w:rsidRPr="000C3D6A">
        <w:rPr>
          <w:rFonts w:ascii="Times New Roman" w:hAnsi="Times New Roman" w:cs="Times New Roman"/>
          <w:color w:val="000000"/>
          <w:sz w:val="28"/>
          <w:szCs w:val="28"/>
        </w:rPr>
        <w:t>предзнаменований. И одно из из них — «великий жемчуг», который сыпали на князя. В данном контексте жемчуг является символом слез, предвестием грядущих несчастий.</w:t>
      </w:r>
    </w:p>
    <w:p w:rsidR="000C3D6A" w:rsidRPr="00A6359F" w:rsidRDefault="00BA1E2F" w:rsidP="00371DC9">
      <w:pPr>
        <w:pStyle w:val="ab"/>
        <w:tabs>
          <w:tab w:val="left" w:pos="3285"/>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BA1E2F"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Герой рассказа Н. С. Лескова "Жемчужное ожерелье" Васильев</w:t>
      </w:r>
      <w:r w:rsidR="001D737A" w:rsidRPr="000C3D6A">
        <w:rPr>
          <w:rFonts w:ascii="Times New Roman" w:hAnsi="Times New Roman" w:cs="Times New Roman"/>
          <w:sz w:val="28"/>
          <w:szCs w:val="28"/>
        </w:rPr>
        <w:t xml:space="preserve"> Нико</w:t>
      </w:r>
      <w:r w:rsidR="00A96CB0" w:rsidRPr="000C3D6A">
        <w:rPr>
          <w:rFonts w:ascii="Times New Roman" w:hAnsi="Times New Roman" w:cs="Times New Roman"/>
          <w:sz w:val="28"/>
          <w:szCs w:val="28"/>
        </w:rPr>
        <w:t>лай Иванович</w:t>
      </w:r>
      <w:r w:rsidRPr="000C3D6A">
        <w:rPr>
          <w:rFonts w:ascii="Times New Roman" w:hAnsi="Times New Roman" w:cs="Times New Roman"/>
          <w:sz w:val="28"/>
          <w:szCs w:val="28"/>
        </w:rPr>
        <w:t>, известный своим богатством и скупостью, накануне свадьбы люб</w:t>
      </w:r>
      <w:r w:rsidR="00A96CB0" w:rsidRPr="000C3D6A">
        <w:rPr>
          <w:rFonts w:ascii="Times New Roman" w:hAnsi="Times New Roman" w:cs="Times New Roman"/>
          <w:sz w:val="28"/>
          <w:szCs w:val="28"/>
        </w:rPr>
        <w:t>имой дочери Машеньки делает ей «</w:t>
      </w:r>
      <w:r w:rsidRPr="000C3D6A">
        <w:rPr>
          <w:rFonts w:ascii="Times New Roman" w:hAnsi="Times New Roman" w:cs="Times New Roman"/>
          <w:sz w:val="28"/>
          <w:szCs w:val="28"/>
        </w:rPr>
        <w:t>совершенно непозволительный и зловещий подарок. Он сам надел на нее при всех за ужином богатое жемчужное</w:t>
      </w:r>
      <w:r w:rsidR="00A96CB0" w:rsidRPr="000C3D6A">
        <w:rPr>
          <w:rFonts w:ascii="Times New Roman" w:hAnsi="Times New Roman" w:cs="Times New Roman"/>
          <w:sz w:val="28"/>
          <w:szCs w:val="28"/>
        </w:rPr>
        <w:t xml:space="preserve"> ожерелье...»</w:t>
      </w:r>
      <w:r w:rsidRPr="000C3D6A">
        <w:rPr>
          <w:rFonts w:ascii="Times New Roman" w:hAnsi="Times New Roman" w:cs="Times New Roman"/>
          <w:sz w:val="28"/>
          <w:szCs w:val="28"/>
        </w:rPr>
        <w:t>.</w:t>
      </w:r>
      <w:r w:rsidR="00A96CB0" w:rsidRPr="000C3D6A">
        <w:rPr>
          <w:rFonts w:ascii="Times New Roman" w:hAnsi="Times New Roman" w:cs="Times New Roman"/>
          <w:sz w:val="28"/>
          <w:szCs w:val="28"/>
        </w:rPr>
        <w:t xml:space="preserve"> Эффект получился неожиданный: «</w:t>
      </w:r>
      <w:r w:rsidRPr="000C3D6A">
        <w:rPr>
          <w:rFonts w:ascii="Times New Roman" w:hAnsi="Times New Roman" w:cs="Times New Roman"/>
          <w:sz w:val="28"/>
          <w:szCs w:val="28"/>
        </w:rPr>
        <w:t>Машен</w:t>
      </w:r>
      <w:r w:rsidR="00A96CB0" w:rsidRPr="000C3D6A">
        <w:rPr>
          <w:rFonts w:ascii="Times New Roman" w:hAnsi="Times New Roman" w:cs="Times New Roman"/>
          <w:sz w:val="28"/>
          <w:szCs w:val="28"/>
        </w:rPr>
        <w:t>ька, получив подарок, заплакала»</w:t>
      </w:r>
      <w:r w:rsidRPr="000C3D6A">
        <w:rPr>
          <w:rFonts w:ascii="Times New Roman" w:hAnsi="Times New Roman" w:cs="Times New Roman"/>
          <w:sz w:val="28"/>
          <w:szCs w:val="28"/>
        </w:rPr>
        <w:t>. А одна гостья сердито укорил</w:t>
      </w:r>
      <w:r w:rsidR="00A96CB0" w:rsidRPr="000C3D6A">
        <w:rPr>
          <w:rFonts w:ascii="Times New Roman" w:hAnsi="Times New Roman" w:cs="Times New Roman"/>
          <w:sz w:val="28"/>
          <w:szCs w:val="28"/>
        </w:rPr>
        <w:t>а Васильева за неосторожность: «</w:t>
      </w:r>
      <w:r w:rsidRPr="000C3D6A">
        <w:rPr>
          <w:rFonts w:ascii="Times New Roman" w:hAnsi="Times New Roman" w:cs="Times New Roman"/>
          <w:sz w:val="28"/>
          <w:szCs w:val="28"/>
        </w:rPr>
        <w:t>Выговор ему за подарок жемчуга следовал потому, что жемчуг знаменует и предвещает слезы</w:t>
      </w:r>
      <w:r w:rsidR="00A96CB0" w:rsidRPr="000C3D6A">
        <w:rPr>
          <w:rFonts w:ascii="Times New Roman" w:hAnsi="Times New Roman" w:cs="Times New Roman"/>
          <w:sz w:val="28"/>
          <w:szCs w:val="28"/>
        </w:rPr>
        <w:t>»</w:t>
      </w:r>
      <w:r w:rsidRPr="000C3D6A">
        <w:rPr>
          <w:rFonts w:ascii="Times New Roman" w:hAnsi="Times New Roman" w:cs="Times New Roman"/>
          <w:sz w:val="28"/>
          <w:szCs w:val="28"/>
        </w:rPr>
        <w:t xml:space="preserve">. Оказалось, что и самому хозяину известна </w:t>
      </w:r>
      <w:r w:rsidR="00A96CB0" w:rsidRPr="000C3D6A">
        <w:rPr>
          <w:rFonts w:ascii="Times New Roman" w:hAnsi="Times New Roman" w:cs="Times New Roman"/>
          <w:sz w:val="28"/>
          <w:szCs w:val="28"/>
        </w:rPr>
        <w:t>была эта примета. Он заявляет: «</w:t>
      </w:r>
      <w:r w:rsidRPr="000C3D6A">
        <w:rPr>
          <w:rFonts w:ascii="Times New Roman" w:hAnsi="Times New Roman" w:cs="Times New Roman"/>
          <w:sz w:val="28"/>
          <w:szCs w:val="28"/>
        </w:rPr>
        <w:t>Я, сударыня, тоже в свое время эти тонкости прохо</w:t>
      </w:r>
      <w:r w:rsidR="00A96CB0" w:rsidRPr="000C3D6A">
        <w:rPr>
          <w:rFonts w:ascii="Times New Roman" w:hAnsi="Times New Roman" w:cs="Times New Roman"/>
          <w:sz w:val="28"/>
          <w:szCs w:val="28"/>
        </w:rPr>
        <w:t>дил, и знаю, чего нельзя дарить»</w:t>
      </w:r>
      <w:r w:rsidRPr="000C3D6A">
        <w:rPr>
          <w:rFonts w:ascii="Times New Roman" w:hAnsi="Times New Roman" w:cs="Times New Roman"/>
          <w:sz w:val="28"/>
          <w:szCs w:val="28"/>
        </w:rPr>
        <w:t>. С уверенностью знатока, разбирающегося в этих вещах, он даже вносит уточнение: подобные поверья относятся большей частью к морскому жемчугу, но могут не распространяться на пресноводный, наоборот, благоприятствующий человеку</w:t>
      </w:r>
      <w:r w:rsidR="00A96CB0" w:rsidRPr="000C3D6A">
        <w:rPr>
          <w:rFonts w:ascii="Times New Roman" w:hAnsi="Times New Roman" w:cs="Times New Roman"/>
          <w:sz w:val="28"/>
          <w:szCs w:val="28"/>
        </w:rPr>
        <w:t>»</w:t>
      </w:r>
      <w:r w:rsidRPr="000C3D6A">
        <w:rPr>
          <w:rFonts w:ascii="Times New Roman" w:hAnsi="Times New Roman" w:cs="Times New Roman"/>
          <w:sz w:val="28"/>
          <w:szCs w:val="28"/>
        </w:rPr>
        <w:t xml:space="preserve">. </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Доказывая, что легенды и запр</w:t>
      </w:r>
      <w:r w:rsidR="00A96CB0" w:rsidRPr="000C3D6A">
        <w:rPr>
          <w:rFonts w:ascii="Times New Roman" w:hAnsi="Times New Roman" w:cs="Times New Roman"/>
          <w:sz w:val="28"/>
          <w:szCs w:val="28"/>
        </w:rPr>
        <w:t>еты, касающиеся жемчуга, это – «пустые предрассудки»</w:t>
      </w:r>
      <w:r w:rsidRPr="000C3D6A">
        <w:rPr>
          <w:rFonts w:ascii="Times New Roman" w:hAnsi="Times New Roman" w:cs="Times New Roman"/>
          <w:sz w:val="28"/>
          <w:szCs w:val="28"/>
        </w:rPr>
        <w:t xml:space="preserve">, </w:t>
      </w:r>
      <w:r w:rsidR="00BA1E2F">
        <w:rPr>
          <w:rFonts w:ascii="Times New Roman" w:hAnsi="Times New Roman" w:cs="Times New Roman"/>
          <w:sz w:val="28"/>
          <w:szCs w:val="28"/>
        </w:rPr>
        <w:t xml:space="preserve">Николай Иванович </w:t>
      </w:r>
      <w:r w:rsidRPr="000C3D6A">
        <w:rPr>
          <w:rFonts w:ascii="Times New Roman" w:hAnsi="Times New Roman" w:cs="Times New Roman"/>
          <w:sz w:val="28"/>
          <w:szCs w:val="28"/>
        </w:rPr>
        <w:t xml:space="preserve"> приводит в пример Марию Стюарт, которая из суеверия носила </w:t>
      </w:r>
      <w:r w:rsidR="00A96CB0" w:rsidRPr="000C3D6A">
        <w:rPr>
          <w:rFonts w:ascii="Times New Roman" w:hAnsi="Times New Roman" w:cs="Times New Roman"/>
          <w:sz w:val="28"/>
          <w:szCs w:val="28"/>
        </w:rPr>
        <w:t>только пресноводный жемчуг, «</w:t>
      </w:r>
      <w:r w:rsidRPr="000C3D6A">
        <w:rPr>
          <w:rFonts w:ascii="Times New Roman" w:hAnsi="Times New Roman" w:cs="Times New Roman"/>
          <w:sz w:val="28"/>
          <w:szCs w:val="28"/>
        </w:rPr>
        <w:t xml:space="preserve">из шотландских </w:t>
      </w:r>
      <w:r w:rsidR="00A96CB0" w:rsidRPr="000C3D6A">
        <w:rPr>
          <w:rFonts w:ascii="Times New Roman" w:hAnsi="Times New Roman" w:cs="Times New Roman"/>
          <w:sz w:val="28"/>
          <w:szCs w:val="28"/>
        </w:rPr>
        <w:t>рек, но он ей не принес счастья»</w:t>
      </w:r>
      <w:r w:rsidRPr="000C3D6A">
        <w:rPr>
          <w:rFonts w:ascii="Times New Roman" w:hAnsi="Times New Roman" w:cs="Times New Roman"/>
          <w:sz w:val="28"/>
          <w:szCs w:val="28"/>
        </w:rPr>
        <w:t>. Дочери же Васи</w:t>
      </w:r>
      <w:r w:rsidR="00A96CB0" w:rsidRPr="000C3D6A">
        <w:rPr>
          <w:rFonts w:ascii="Times New Roman" w:hAnsi="Times New Roman" w:cs="Times New Roman"/>
          <w:sz w:val="28"/>
          <w:szCs w:val="28"/>
        </w:rPr>
        <w:t>льев дает загадочное обещание: «</w:t>
      </w:r>
      <w:r w:rsidRPr="000C3D6A">
        <w:rPr>
          <w:rFonts w:ascii="Times New Roman" w:hAnsi="Times New Roman" w:cs="Times New Roman"/>
          <w:sz w:val="28"/>
          <w:szCs w:val="28"/>
        </w:rPr>
        <w:t xml:space="preserve">Но ты, мое дитя, не плачь и выбрось из головы, что мой жемчуг приносит слезы. Это </w:t>
      </w:r>
      <w:r w:rsidRPr="000C3D6A">
        <w:rPr>
          <w:rFonts w:ascii="Times New Roman" w:hAnsi="Times New Roman" w:cs="Times New Roman"/>
          <w:sz w:val="28"/>
          <w:szCs w:val="28"/>
        </w:rPr>
        <w:lastRenderedPageBreak/>
        <w:t>не такой. Я тебе на другой день твоей свадьбы открою тайну этого жемчуга, и ты увидишь, что тебе никаки</w:t>
      </w:r>
      <w:r w:rsidR="00A96CB0" w:rsidRPr="000C3D6A">
        <w:rPr>
          <w:rFonts w:ascii="Times New Roman" w:hAnsi="Times New Roman" w:cs="Times New Roman"/>
          <w:sz w:val="28"/>
          <w:szCs w:val="28"/>
        </w:rPr>
        <w:t>х предрассудков бояться нечего…»</w:t>
      </w:r>
      <w:r w:rsidRPr="000C3D6A">
        <w:rPr>
          <w:rFonts w:ascii="Times New Roman" w:hAnsi="Times New Roman" w:cs="Times New Roman"/>
          <w:sz w:val="28"/>
          <w:szCs w:val="28"/>
        </w:rPr>
        <w:t xml:space="preserve"> </w:t>
      </w:r>
    </w:p>
    <w:p w:rsidR="001659E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 xml:space="preserve"> И финал рассказа, повествующий о счастливом замужестве Маши, тоже не опровергал народных поверий. Просто жемчуг оказался поддельным и потому не имеющим никакой магической силы. С одной стороны, </w:t>
      </w:r>
      <w:r w:rsidR="00A96CB0" w:rsidRPr="000C3D6A">
        <w:rPr>
          <w:rFonts w:ascii="Times New Roman" w:hAnsi="Times New Roman" w:cs="Times New Roman"/>
          <w:sz w:val="28"/>
          <w:szCs w:val="28"/>
        </w:rPr>
        <w:t xml:space="preserve">Николай Иванович </w:t>
      </w:r>
      <w:r w:rsidRPr="000C3D6A">
        <w:rPr>
          <w:rFonts w:ascii="Times New Roman" w:hAnsi="Times New Roman" w:cs="Times New Roman"/>
          <w:sz w:val="28"/>
          <w:szCs w:val="28"/>
        </w:rPr>
        <w:t xml:space="preserve"> хотел таким образом испытать бескорыстие своего зятя. Но с другой, как ни стремился он на словах </w:t>
      </w:r>
      <w:r w:rsidR="00A96CB0" w:rsidRPr="000C3D6A">
        <w:rPr>
          <w:rFonts w:ascii="Times New Roman" w:hAnsi="Times New Roman" w:cs="Times New Roman"/>
          <w:sz w:val="28"/>
          <w:szCs w:val="28"/>
        </w:rPr>
        <w:t>казаться противником «предрассудков»</w:t>
      </w:r>
      <w:r w:rsidRPr="000C3D6A">
        <w:rPr>
          <w:rFonts w:ascii="Times New Roman" w:hAnsi="Times New Roman" w:cs="Times New Roman"/>
          <w:sz w:val="28"/>
          <w:szCs w:val="28"/>
        </w:rPr>
        <w:t>, однако же не рискнул все-таки переступить через приметы, утвержденные веками.</w:t>
      </w:r>
    </w:p>
    <w:p w:rsidR="00BA1E2F" w:rsidRDefault="00BA1E2F" w:rsidP="00371DC9">
      <w:pPr>
        <w:pStyle w:val="ab"/>
        <w:spacing w:line="276" w:lineRule="auto"/>
        <w:ind w:firstLine="709"/>
        <w:jc w:val="both"/>
        <w:rPr>
          <w:rFonts w:ascii="Times New Roman" w:hAnsi="Times New Roman" w:cs="Times New Roman"/>
          <w:color w:val="000000"/>
          <w:sz w:val="28"/>
          <w:szCs w:val="28"/>
        </w:rPr>
      </w:pP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Н. А. Некрасов в поэме "Мороз, Красный нос", повествуя о том, как горевала в лесу овдовевшая Дарья, прямо уподобляет ее слезинки жемчугу:</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Иная с ресницы сорвется</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И на снег с размаху падет -</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До самой земли доберется,</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Глубокую ямку прожжет;</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Другую на дерево кинет,</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На плашку, - и, смотришь, она</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Жемчужиной крупной застынет -</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Бела и кругла и плотна.</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Но тут же, словно полемизируя с устоявшимися литературными штампами, поэт передает причитания Дарьи:</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Слезы мои не жемчужины,</w:t>
      </w:r>
    </w:p>
    <w:p w:rsidR="00BA1E2F" w:rsidRPr="000C3D6A" w:rsidRDefault="00BA1E2F"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Слезы горюшки-вдовы…</w:t>
      </w:r>
    </w:p>
    <w:p w:rsidR="00BA1E2F" w:rsidRPr="000C3D6A" w:rsidRDefault="0006024D" w:rsidP="00371DC9">
      <w:pPr>
        <w:pStyle w:val="ab"/>
        <w:spacing w:line="276"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bidi="ar-SA"/>
        </w:rPr>
        <w:drawing>
          <wp:anchor distT="0" distB="0" distL="114300" distR="114300" simplePos="0" relativeHeight="251668480" behindDoc="0" locked="0" layoutInCell="1" allowOverlap="1">
            <wp:simplePos x="0" y="0"/>
            <wp:positionH relativeFrom="margin">
              <wp:posOffset>3956685</wp:posOffset>
            </wp:positionH>
            <wp:positionV relativeFrom="margin">
              <wp:posOffset>5556885</wp:posOffset>
            </wp:positionV>
            <wp:extent cx="2457450" cy="1666875"/>
            <wp:effectExtent l="0" t="0" r="0" b="0"/>
            <wp:wrapSquare wrapText="bothSides"/>
            <wp:docPr id="12" name="Рисунок 2" descr="C:\Users\Саша\Desktop\БИРЮЗ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аша\Desktop\БИРЮЗА.png"/>
                    <pic:cNvPicPr>
                      <a:picLocks noChangeAspect="1" noChangeArrowheads="1"/>
                    </pic:cNvPicPr>
                  </pic:nvPicPr>
                  <pic:blipFill>
                    <a:blip r:embed="rId9" cstate="print"/>
                    <a:srcRect/>
                    <a:stretch>
                      <a:fillRect/>
                    </a:stretch>
                  </pic:blipFill>
                  <pic:spPr bwMode="auto">
                    <a:xfrm>
                      <a:off x="0" y="0"/>
                      <a:ext cx="2457450" cy="1666875"/>
                    </a:xfrm>
                    <a:prstGeom prst="rect">
                      <a:avLst/>
                    </a:prstGeom>
                    <a:noFill/>
                    <a:ln w="9525">
                      <a:noFill/>
                      <a:miter lim="800000"/>
                      <a:headEnd/>
                      <a:tailEnd/>
                    </a:ln>
                  </pic:spPr>
                </pic:pic>
              </a:graphicData>
            </a:graphic>
          </wp:anchor>
        </w:drawing>
      </w:r>
    </w:p>
    <w:p w:rsidR="001659EA" w:rsidRDefault="001533CA" w:rsidP="0006024D">
      <w:pPr>
        <w:pStyle w:val="ab"/>
        <w:spacing w:line="276" w:lineRule="auto"/>
        <w:jc w:val="center"/>
        <w:rPr>
          <w:rFonts w:ascii="Times New Roman" w:hAnsi="Times New Roman" w:cs="Times New Roman"/>
          <w:b/>
          <w:color w:val="000000"/>
          <w:sz w:val="28"/>
          <w:szCs w:val="28"/>
        </w:rPr>
      </w:pPr>
      <w:r w:rsidRPr="000C3D6A">
        <w:rPr>
          <w:rFonts w:ascii="Times New Roman" w:hAnsi="Times New Roman" w:cs="Times New Roman"/>
          <w:b/>
          <w:color w:val="000000"/>
          <w:sz w:val="28"/>
          <w:szCs w:val="28"/>
        </w:rPr>
        <w:t>2.</w:t>
      </w:r>
      <w:r w:rsidR="00B51C62">
        <w:rPr>
          <w:rFonts w:ascii="Times New Roman" w:hAnsi="Times New Roman" w:cs="Times New Roman"/>
          <w:b/>
          <w:color w:val="000000"/>
          <w:sz w:val="28"/>
          <w:szCs w:val="28"/>
        </w:rPr>
        <w:t>2.</w:t>
      </w:r>
      <w:r w:rsidRPr="000C3D6A">
        <w:rPr>
          <w:rFonts w:ascii="Times New Roman" w:hAnsi="Times New Roman" w:cs="Times New Roman"/>
          <w:b/>
          <w:color w:val="000000"/>
          <w:sz w:val="28"/>
          <w:szCs w:val="28"/>
        </w:rPr>
        <w:t xml:space="preserve"> Бирюза</w:t>
      </w:r>
    </w:p>
    <w:p w:rsidR="00CA0D55" w:rsidRPr="00CE6716" w:rsidRDefault="00CE6716" w:rsidP="00371DC9">
      <w:pPr>
        <w:pStyle w:val="ab"/>
        <w:spacing w:line="276"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color w:val="222A35"/>
          <w:sz w:val="28"/>
          <w:szCs w:val="28"/>
        </w:rPr>
        <w:t>Необыкн</w:t>
      </w:r>
      <w:r w:rsidR="008768A6">
        <w:rPr>
          <w:rFonts w:ascii="Times New Roman" w:eastAsia="Times New Roman" w:hAnsi="Times New Roman" w:cs="Times New Roman"/>
          <w:bCs/>
          <w:color w:val="222A35"/>
          <w:sz w:val="28"/>
          <w:szCs w:val="28"/>
        </w:rPr>
        <w:t>ов</w:t>
      </w:r>
      <w:r>
        <w:rPr>
          <w:rFonts w:ascii="Times New Roman" w:eastAsia="Times New Roman" w:hAnsi="Times New Roman" w:cs="Times New Roman"/>
          <w:bCs/>
          <w:color w:val="222A35"/>
          <w:sz w:val="28"/>
          <w:szCs w:val="28"/>
        </w:rPr>
        <w:t xml:space="preserve">енно счастливый </w:t>
      </w:r>
      <w:r w:rsidR="008768A6">
        <w:rPr>
          <w:rFonts w:ascii="Times New Roman" w:eastAsia="Times New Roman" w:hAnsi="Times New Roman" w:cs="Times New Roman"/>
          <w:bCs/>
          <w:color w:val="222A35"/>
          <w:sz w:val="28"/>
          <w:szCs w:val="28"/>
        </w:rPr>
        <w:t>камень-</w:t>
      </w:r>
      <w:r>
        <w:rPr>
          <w:rFonts w:ascii="Times New Roman" w:eastAsia="Times New Roman" w:hAnsi="Times New Roman" w:cs="Times New Roman"/>
          <w:bCs/>
          <w:color w:val="222A35"/>
          <w:sz w:val="28"/>
          <w:szCs w:val="28"/>
        </w:rPr>
        <w:t xml:space="preserve"> </w:t>
      </w:r>
      <w:r w:rsidR="00A70522" w:rsidRPr="00CE6716">
        <w:rPr>
          <w:rFonts w:ascii="Times New Roman" w:eastAsia="Times New Roman" w:hAnsi="Times New Roman" w:cs="Times New Roman"/>
          <w:bCs/>
          <w:color w:val="222A35"/>
          <w:sz w:val="28"/>
          <w:szCs w:val="28"/>
        </w:rPr>
        <w:t>с</w:t>
      </w:r>
      <w:r w:rsidRPr="00CE6716">
        <w:rPr>
          <w:rFonts w:ascii="Times New Roman" w:eastAsia="Times New Roman" w:hAnsi="Times New Roman" w:cs="Times New Roman"/>
          <w:bCs/>
          <w:color w:val="222A35"/>
          <w:sz w:val="28"/>
          <w:szCs w:val="28"/>
        </w:rPr>
        <w:t>имвол неизменной и верной любви.</w:t>
      </w:r>
      <w:r w:rsidR="00A70522" w:rsidRPr="00CE6716">
        <w:rPr>
          <w:rFonts w:ascii="Times New Roman" w:eastAsia="Times New Roman" w:hAnsi="Times New Roman" w:cs="Times New Roman"/>
          <w:bCs/>
          <w:color w:val="222A35"/>
          <w:sz w:val="28"/>
          <w:szCs w:val="28"/>
        </w:rPr>
        <w:t xml:space="preserve"> </w:t>
      </w:r>
      <w:r>
        <w:rPr>
          <w:rFonts w:ascii="Times New Roman" w:eastAsia="Times New Roman" w:hAnsi="Times New Roman" w:cs="Times New Roman"/>
          <w:bCs/>
          <w:color w:val="222A35"/>
          <w:sz w:val="28"/>
          <w:szCs w:val="28"/>
        </w:rPr>
        <w:t>Главное свойство бирюз</w:t>
      </w:r>
      <w:r w:rsidR="008768A6">
        <w:rPr>
          <w:rFonts w:ascii="Times New Roman" w:eastAsia="Times New Roman" w:hAnsi="Times New Roman" w:cs="Times New Roman"/>
          <w:bCs/>
          <w:color w:val="222A35"/>
          <w:sz w:val="28"/>
          <w:szCs w:val="28"/>
        </w:rPr>
        <w:t xml:space="preserve">ы </w:t>
      </w:r>
      <w:r>
        <w:rPr>
          <w:rFonts w:ascii="Times New Roman" w:eastAsia="Times New Roman" w:hAnsi="Times New Roman" w:cs="Times New Roman"/>
          <w:bCs/>
          <w:color w:val="222A35"/>
          <w:sz w:val="28"/>
          <w:szCs w:val="28"/>
        </w:rPr>
        <w:t>-</w:t>
      </w:r>
      <w:r w:rsidR="008768A6">
        <w:rPr>
          <w:rFonts w:ascii="Times New Roman" w:eastAsia="Times New Roman" w:hAnsi="Times New Roman" w:cs="Times New Roman"/>
          <w:bCs/>
          <w:color w:val="222A35"/>
          <w:sz w:val="28"/>
          <w:szCs w:val="28"/>
        </w:rPr>
        <w:t xml:space="preserve"> </w:t>
      </w:r>
      <w:r>
        <w:rPr>
          <w:rFonts w:ascii="Times New Roman" w:eastAsia="Times New Roman" w:hAnsi="Times New Roman" w:cs="Times New Roman"/>
          <w:bCs/>
          <w:color w:val="222A35"/>
          <w:sz w:val="28"/>
          <w:szCs w:val="28"/>
        </w:rPr>
        <w:t>примирять все вражебное, прекращать ссоры, устанвливать мир, отводить гнев сильных.</w:t>
      </w:r>
    </w:p>
    <w:p w:rsidR="00CA0D55" w:rsidRPr="000C3D6A" w:rsidRDefault="00CA0D55"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 xml:space="preserve">О том, насколько распространенной была вера в спасительную силу бирюзовых амулетов, свидетельствует эпизод из воспоминаний В.А. Нащокиной о Пушкине: «Незадолго до смерти поэта мой муж заказал сделать два одинаковых золотых колечка с бирюзовыми камешками. Из них одно он подарил Пушкину, другое носил сам как талисман, предохраняющий от насильственной смерти». В ответ Пушкин сделал для жены друга браслет с бирюзой. Но, собираясь на дуэль с Дантесом, поэт ,видимо, забыл про всесильную бирюзу (или намеренно не захотел прибегать к ее помощи). После дуэли смертельно раненный Пушкин, доставленный домой, попросил своего секунданта Данзаса подать ему шкатулку </w:t>
      </w:r>
      <w:r w:rsidRPr="000C3D6A">
        <w:rPr>
          <w:rFonts w:ascii="Times New Roman" w:hAnsi="Times New Roman" w:cs="Times New Roman"/>
          <w:color w:val="000000"/>
          <w:sz w:val="28"/>
          <w:szCs w:val="28"/>
        </w:rPr>
        <w:lastRenderedPageBreak/>
        <w:t>и, вынув бирюзовое колечко, подарил его Данзасу с тем же объяснением: «Это — талисман от насильственной смерти».</w:t>
      </w:r>
    </w:p>
    <w:p w:rsidR="002C0172" w:rsidRDefault="00CA0D55" w:rsidP="002C0172">
      <w:pPr>
        <w:pStyle w:val="ab"/>
        <w:spacing w:line="276" w:lineRule="auto"/>
        <w:ind w:firstLine="709"/>
        <w:jc w:val="both"/>
        <w:rPr>
          <w:rFonts w:ascii="Times New Roman" w:hAnsi="Times New Roman" w:cs="Times New Roman"/>
          <w:color w:val="FF0000"/>
          <w:sz w:val="28"/>
          <w:szCs w:val="28"/>
        </w:rPr>
      </w:pPr>
      <w:r w:rsidRPr="000C3D6A">
        <w:rPr>
          <w:rFonts w:ascii="Times New Roman" w:hAnsi="Times New Roman" w:cs="Times New Roman"/>
          <w:color w:val="FF0000"/>
          <w:sz w:val="28"/>
          <w:szCs w:val="28"/>
        </w:rPr>
        <w:t>.</w:t>
      </w:r>
    </w:p>
    <w:p w:rsidR="001659EA" w:rsidRPr="002C0172" w:rsidRDefault="001533CA" w:rsidP="002C0172">
      <w:pPr>
        <w:pStyle w:val="ab"/>
        <w:spacing w:line="276" w:lineRule="auto"/>
        <w:ind w:firstLine="709"/>
        <w:jc w:val="both"/>
        <w:rPr>
          <w:rFonts w:ascii="Times New Roman" w:hAnsi="Times New Roman" w:cs="Times New Roman"/>
          <w:color w:val="FF0000"/>
          <w:sz w:val="28"/>
          <w:szCs w:val="28"/>
        </w:rPr>
      </w:pPr>
      <w:r w:rsidRPr="000C3D6A">
        <w:rPr>
          <w:rFonts w:ascii="Times New Roman" w:hAnsi="Times New Roman" w:cs="Times New Roman"/>
          <w:sz w:val="28"/>
          <w:szCs w:val="28"/>
        </w:rPr>
        <w:t>Бирюза станет излюбленным оберегом и в крестьянской среде. Об этом мы узнаем из поэмы Н.А. Некрасова «Коробейники». Иван спешит одарить понравившуюся ему Катерину всем, что есть в его коробе. Скромная девушка от многих необходимых вещей отказывается, берет только бирюзовый перстенек.</w:t>
      </w:r>
      <w:r w:rsidR="00201DB3" w:rsidRPr="000C3D6A">
        <w:rPr>
          <w:rFonts w:ascii="Times New Roman" w:hAnsi="Times New Roman" w:cs="Times New Roman"/>
          <w:sz w:val="28"/>
          <w:szCs w:val="28"/>
        </w:rPr>
        <w:t xml:space="preserve"> </w:t>
      </w:r>
      <w:r w:rsidRPr="000C3D6A">
        <w:rPr>
          <w:rFonts w:ascii="Times New Roman" w:hAnsi="Times New Roman" w:cs="Times New Roman"/>
          <w:sz w:val="28"/>
          <w:szCs w:val="28"/>
        </w:rPr>
        <w:t>Далеко не все в деревне так не требовательны в своих желаниях и поведении:</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Две снохи за ленту пеструю</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Расцарапалися в кровь.</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sz w:val="28"/>
          <w:szCs w:val="28"/>
        </w:rPr>
        <w:t>Коробейник хвалится, что у него имеются богатые для любимой украшения: «Видишь, камни самоцветные в перстеньке как жар горят...» Отчего же Катерина из всех ярких самоцветов выбирает бирюзу?</w:t>
      </w:r>
    </w:p>
    <w:p w:rsidR="00A13460" w:rsidRDefault="0006024D" w:rsidP="00371DC9">
      <w:pPr>
        <w:pStyle w:val="ab"/>
        <w:spacing w:line="276"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bidi="ar-SA"/>
        </w:rPr>
        <w:drawing>
          <wp:anchor distT="0" distB="0" distL="114300" distR="114300" simplePos="0" relativeHeight="251666432" behindDoc="0" locked="0" layoutInCell="1" allowOverlap="1">
            <wp:simplePos x="0" y="0"/>
            <wp:positionH relativeFrom="margin">
              <wp:posOffset>4404360</wp:posOffset>
            </wp:positionH>
            <wp:positionV relativeFrom="margin">
              <wp:posOffset>4909185</wp:posOffset>
            </wp:positionV>
            <wp:extent cx="2114550" cy="1695450"/>
            <wp:effectExtent l="19050" t="0" r="0" b="0"/>
            <wp:wrapSquare wrapText="bothSides"/>
            <wp:docPr id="11" name="Рисунок 2" descr="https://documents.infourok.ru/8786d09d-9b9d-4907-8f90-d40905aba44d/0/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8786d09d-9b9d-4907-8f90-d40905aba44d/0/image004.jpg"/>
                    <pic:cNvPicPr>
                      <a:picLocks noChangeAspect="1" noChangeArrowheads="1"/>
                    </pic:cNvPicPr>
                  </pic:nvPicPr>
                  <pic:blipFill>
                    <a:blip r:embed="rId10"/>
                    <a:srcRect/>
                    <a:stretch>
                      <a:fillRect/>
                    </a:stretch>
                  </pic:blipFill>
                  <pic:spPr bwMode="auto">
                    <a:xfrm>
                      <a:off x="0" y="0"/>
                      <a:ext cx="2114550" cy="1695450"/>
                    </a:xfrm>
                    <a:prstGeom prst="rect">
                      <a:avLst/>
                    </a:prstGeom>
                    <a:ln>
                      <a:noFill/>
                    </a:ln>
                    <a:effectLst>
                      <a:softEdge rad="112500"/>
                    </a:effectLst>
                  </pic:spPr>
                </pic:pic>
              </a:graphicData>
            </a:graphic>
          </wp:anchor>
        </w:drawing>
      </w:r>
      <w:r w:rsidR="001533CA" w:rsidRPr="000C3D6A">
        <w:rPr>
          <w:rFonts w:ascii="Times New Roman" w:hAnsi="Times New Roman" w:cs="Times New Roman"/>
          <w:sz w:val="28"/>
          <w:szCs w:val="28"/>
        </w:rPr>
        <w:t xml:space="preserve">Этот эпизод из поэмы можно прокомментировать как восхищение целомудрием, бескорыстием, на которые способна простая крестьянка. А глубинный подтекст выявляет символику неизменности и верности в любви, известную и в деревенских традициях. </w:t>
      </w:r>
      <w:r w:rsidR="002C0172">
        <w:rPr>
          <w:rFonts w:ascii="Times New Roman" w:hAnsi="Times New Roman" w:cs="Times New Roman"/>
          <w:sz w:val="28"/>
          <w:szCs w:val="28"/>
        </w:rPr>
        <w:t xml:space="preserve">Для Катерины колечко с бирюзой </w:t>
      </w:r>
      <w:r w:rsidR="002C0172" w:rsidRPr="000C3D6A">
        <w:rPr>
          <w:rFonts w:ascii="Times New Roman" w:hAnsi="Times New Roman" w:cs="Times New Roman"/>
          <w:color w:val="000000"/>
          <w:sz w:val="28"/>
          <w:szCs w:val="28"/>
        </w:rPr>
        <w:t>—</w:t>
      </w:r>
      <w:r w:rsidR="001533CA" w:rsidRPr="000C3D6A">
        <w:rPr>
          <w:rFonts w:ascii="Times New Roman" w:hAnsi="Times New Roman" w:cs="Times New Roman"/>
          <w:sz w:val="28"/>
          <w:szCs w:val="28"/>
        </w:rPr>
        <w:t xml:space="preserve"> залог любви</w:t>
      </w:r>
      <w:r w:rsidR="002C0172">
        <w:rPr>
          <w:rFonts w:ascii="Times New Roman" w:hAnsi="Times New Roman" w:cs="Times New Roman"/>
          <w:sz w:val="28"/>
          <w:szCs w:val="28"/>
        </w:rPr>
        <w:t xml:space="preserve">, знак обручения с Иваном. Он </w:t>
      </w:r>
      <w:r w:rsidR="002C0172" w:rsidRPr="000C3D6A">
        <w:rPr>
          <w:rFonts w:ascii="Times New Roman" w:hAnsi="Times New Roman" w:cs="Times New Roman"/>
          <w:color w:val="000000"/>
          <w:sz w:val="28"/>
          <w:szCs w:val="28"/>
        </w:rPr>
        <w:t>—</w:t>
      </w:r>
      <w:r w:rsidR="001533CA" w:rsidRPr="000C3D6A">
        <w:rPr>
          <w:rFonts w:ascii="Times New Roman" w:hAnsi="Times New Roman" w:cs="Times New Roman"/>
          <w:sz w:val="28"/>
          <w:szCs w:val="28"/>
        </w:rPr>
        <w:t>свидетельство того, что Иван обещает жениться, расставаясь с Катериной ненадолго.</w:t>
      </w:r>
    </w:p>
    <w:p w:rsidR="00BA1E2F" w:rsidRDefault="00BA1E2F" w:rsidP="00371DC9">
      <w:pPr>
        <w:pStyle w:val="ab"/>
        <w:spacing w:line="276" w:lineRule="auto"/>
        <w:jc w:val="both"/>
        <w:rPr>
          <w:rFonts w:ascii="Times New Roman" w:hAnsi="Times New Roman" w:cs="Times New Roman"/>
          <w:b/>
          <w:color w:val="000000"/>
          <w:sz w:val="28"/>
          <w:szCs w:val="28"/>
        </w:rPr>
      </w:pPr>
    </w:p>
    <w:p w:rsidR="00371DC9" w:rsidRDefault="00371DC9" w:rsidP="00371DC9">
      <w:pPr>
        <w:pStyle w:val="ab"/>
        <w:spacing w:line="276" w:lineRule="auto"/>
        <w:jc w:val="both"/>
        <w:rPr>
          <w:rFonts w:ascii="Times New Roman" w:hAnsi="Times New Roman" w:cs="Times New Roman"/>
          <w:b/>
          <w:color w:val="000000"/>
          <w:sz w:val="28"/>
          <w:szCs w:val="28"/>
        </w:rPr>
      </w:pPr>
    </w:p>
    <w:p w:rsidR="001659EA" w:rsidRDefault="00371DC9" w:rsidP="0006024D">
      <w:pPr>
        <w:pStyle w:val="ab"/>
        <w:spacing w:line="276"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2.</w:t>
      </w:r>
      <w:r w:rsidR="001533CA" w:rsidRPr="000C3D6A">
        <w:rPr>
          <w:rFonts w:ascii="Times New Roman" w:hAnsi="Times New Roman" w:cs="Times New Roman"/>
          <w:b/>
          <w:color w:val="000000"/>
          <w:sz w:val="28"/>
          <w:szCs w:val="28"/>
        </w:rPr>
        <w:t>3. Опал</w:t>
      </w:r>
    </w:p>
    <w:p w:rsidR="008768A6" w:rsidRPr="008768A6" w:rsidRDefault="008768A6" w:rsidP="00371DC9">
      <w:pPr>
        <w:spacing w:line="276" w:lineRule="auto"/>
        <w:ind w:firstLine="708"/>
        <w:jc w:val="both"/>
        <w:rPr>
          <w:rFonts w:hint="eastAsia"/>
          <w:sz w:val="28"/>
          <w:szCs w:val="28"/>
        </w:rPr>
      </w:pPr>
      <w:r w:rsidRPr="008768A6">
        <w:rPr>
          <w:sz w:val="28"/>
          <w:szCs w:val="28"/>
        </w:rPr>
        <w:t>Этот камень особенный, боится жары и сухости, от них легко умирает, теряет прелесть. Если же его положить в воду, то через некоторое время он снова может ожить. Химики утверждают, что он на одну треть состоит из воды.</w:t>
      </w:r>
    </w:p>
    <w:p w:rsidR="008768A6" w:rsidRPr="008768A6" w:rsidRDefault="008768A6" w:rsidP="00371DC9">
      <w:pPr>
        <w:pStyle w:val="ab"/>
        <w:spacing w:line="276" w:lineRule="auto"/>
        <w:jc w:val="both"/>
        <w:rPr>
          <w:rFonts w:ascii="Times New Roman" w:hAnsi="Times New Roman" w:cs="Times New Roman"/>
          <w:b/>
          <w:color w:val="000000"/>
          <w:sz w:val="28"/>
          <w:szCs w:val="28"/>
        </w:rPr>
      </w:pPr>
      <w:r w:rsidRPr="008768A6">
        <w:rPr>
          <w:sz w:val="28"/>
          <w:szCs w:val="28"/>
        </w:rPr>
        <w:t>“Опалу свойственно питать неопределенные обманчивые надежды, он считается камнем одиночества, символом разрушенных иллюзий и обманутых надежд. Он рождает злобные подозрения, сеет раздоры, омрачает разум опасениями и страхом перед темнотой”. Видимо поэтому, “одинокий опал”, используемый Палом Петровичем Кирсановым для запонок, становится в романе Тургенева удивительно значительной и яркой деталью.</w:t>
      </w:r>
    </w:p>
    <w:p w:rsidR="001659EA" w:rsidRPr="000C3D6A" w:rsidRDefault="001533CA" w:rsidP="00371DC9">
      <w:pPr>
        <w:pStyle w:val="ab"/>
        <w:spacing w:line="276" w:lineRule="auto"/>
        <w:jc w:val="both"/>
        <w:rPr>
          <w:rFonts w:ascii="Times New Roman" w:hAnsi="Times New Roman" w:cs="Times New Roman"/>
          <w:sz w:val="28"/>
          <w:szCs w:val="28"/>
        </w:rPr>
      </w:pPr>
      <w:r w:rsidRPr="000C3D6A">
        <w:rPr>
          <w:rFonts w:ascii="Times New Roman" w:hAnsi="Times New Roman" w:cs="Times New Roman"/>
          <w:color w:val="000000"/>
          <w:sz w:val="28"/>
          <w:szCs w:val="28"/>
        </w:rPr>
        <w:t xml:space="preserve">Этот камень высоко ценился знатоками, недаром его называли «благородным опалом». Выбор Павла Петровича подчеркивает его аристократизм, утонченную изысканность его вкусов. И в то же время в средние века опал считался камнем одиночества, символом разрушенных иллюзий и обманутых надежд. Упоминанием об опаловых запонках Тургенев словно намекает на душевное </w:t>
      </w:r>
      <w:r w:rsidRPr="000C3D6A">
        <w:rPr>
          <w:rFonts w:ascii="Times New Roman" w:hAnsi="Times New Roman" w:cs="Times New Roman"/>
          <w:color w:val="000000"/>
          <w:sz w:val="28"/>
          <w:szCs w:val="28"/>
        </w:rPr>
        <w:lastRenderedPageBreak/>
        <w:t>состояние героя после печального завершения его любовной истории. Согласно поверьям, влияние опала на человека было полно самых непредсказуемых опасностей. Этот камень якобы делал людей меланхоликами. Кроме того, средневековая мистика наделяла опал следующими свойствами: «Он рождает злобные подозрения, сеет раздоры, омрачает разум опасениями и страхом перед темнотой». И если Павел Петрович после первой же встречи возненавидел Базарова, ожесточенно спорил с ним и наконец вызвал его на дуэль, то в глубинном контексте романа оказывается, что виной этому не только разница в общественно-политических взглядах героев, но и роковое воздействие опала, усиливающего агрессивность своего владельца и сеющего вражду между людьми.</w:t>
      </w:r>
    </w:p>
    <w:p w:rsidR="001659EA" w:rsidRPr="000C3D6A" w:rsidRDefault="001659EA" w:rsidP="00371DC9">
      <w:pPr>
        <w:pStyle w:val="ab"/>
        <w:spacing w:line="276" w:lineRule="auto"/>
        <w:ind w:firstLine="709"/>
        <w:jc w:val="both"/>
        <w:rPr>
          <w:rFonts w:ascii="Times New Roman" w:hAnsi="Times New Roman" w:cs="Times New Roman"/>
          <w:sz w:val="28"/>
          <w:szCs w:val="28"/>
        </w:rPr>
      </w:pPr>
    </w:p>
    <w:p w:rsidR="001659EA" w:rsidRPr="000C3D6A" w:rsidRDefault="003E3887" w:rsidP="0006024D">
      <w:pPr>
        <w:pStyle w:val="ab"/>
        <w:tabs>
          <w:tab w:val="left" w:pos="4335"/>
          <w:tab w:val="center" w:pos="5173"/>
        </w:tabs>
        <w:spacing w:line="276" w:lineRule="auto"/>
        <w:jc w:val="center"/>
        <w:rPr>
          <w:rFonts w:ascii="Times New Roman" w:hAnsi="Times New Roman" w:cs="Times New Roman"/>
          <w:sz w:val="28"/>
          <w:szCs w:val="28"/>
        </w:rPr>
      </w:pPr>
      <w:r>
        <w:rPr>
          <w:rFonts w:ascii="Times New Roman" w:hAnsi="Times New Roman" w:cs="Times New Roman"/>
          <w:b/>
          <w:noProof/>
          <w:color w:val="000000"/>
          <w:sz w:val="28"/>
          <w:szCs w:val="28"/>
          <w:lang w:eastAsia="ru-RU" w:bidi="ar-SA"/>
        </w:rPr>
        <w:drawing>
          <wp:anchor distT="0" distB="0" distL="114300" distR="114300" simplePos="0" relativeHeight="251661312" behindDoc="0" locked="0" layoutInCell="1" allowOverlap="0">
            <wp:simplePos x="0" y="0"/>
            <wp:positionH relativeFrom="column">
              <wp:posOffset>-82550</wp:posOffset>
            </wp:positionH>
            <wp:positionV relativeFrom="line">
              <wp:posOffset>20955</wp:posOffset>
            </wp:positionV>
            <wp:extent cx="2257425" cy="1314450"/>
            <wp:effectExtent l="19050" t="0" r="9525" b="0"/>
            <wp:wrapSquare wrapText="bothSides"/>
            <wp:docPr id="1" name="Рисунок 3" descr="гран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ранат"/>
                    <pic:cNvPicPr>
                      <a:picLocks noChangeAspect="1" noChangeArrowheads="1"/>
                    </pic:cNvPicPr>
                  </pic:nvPicPr>
                  <pic:blipFill>
                    <a:blip r:embed="rId11"/>
                    <a:srcRect/>
                    <a:stretch>
                      <a:fillRect/>
                    </a:stretch>
                  </pic:blipFill>
                  <pic:spPr bwMode="auto">
                    <a:xfrm>
                      <a:off x="0" y="0"/>
                      <a:ext cx="2257425" cy="1314450"/>
                    </a:xfrm>
                    <a:prstGeom prst="rect">
                      <a:avLst/>
                    </a:prstGeom>
                    <a:ln>
                      <a:noFill/>
                    </a:ln>
                    <a:effectLst>
                      <a:softEdge rad="112500"/>
                    </a:effectLst>
                  </pic:spPr>
                </pic:pic>
              </a:graphicData>
            </a:graphic>
          </wp:anchor>
        </w:drawing>
      </w:r>
      <w:r w:rsidR="00371DC9">
        <w:rPr>
          <w:rFonts w:ascii="Times New Roman" w:hAnsi="Times New Roman" w:cs="Times New Roman"/>
          <w:b/>
          <w:color w:val="000000"/>
          <w:sz w:val="28"/>
          <w:szCs w:val="28"/>
        </w:rPr>
        <w:t>2.</w:t>
      </w:r>
      <w:r w:rsidR="001533CA" w:rsidRPr="000C3D6A">
        <w:rPr>
          <w:rFonts w:ascii="Times New Roman" w:hAnsi="Times New Roman" w:cs="Times New Roman"/>
          <w:b/>
          <w:color w:val="000000"/>
          <w:sz w:val="28"/>
          <w:szCs w:val="28"/>
        </w:rPr>
        <w:t>4. Гранат</w:t>
      </w:r>
    </w:p>
    <w:p w:rsidR="001659EA" w:rsidRPr="000C3D6A" w:rsidRDefault="001659EA" w:rsidP="00371DC9">
      <w:pPr>
        <w:pStyle w:val="ab"/>
        <w:spacing w:line="276" w:lineRule="auto"/>
        <w:ind w:firstLine="709"/>
        <w:jc w:val="both"/>
        <w:rPr>
          <w:rFonts w:ascii="Times New Roman" w:hAnsi="Times New Roman" w:cs="Times New Roman"/>
          <w:sz w:val="28"/>
          <w:szCs w:val="28"/>
        </w:rPr>
      </w:pPr>
    </w:p>
    <w:p w:rsidR="00834B59" w:rsidRPr="00834B59" w:rsidRDefault="00486A67" w:rsidP="00371DC9">
      <w:pPr>
        <w:pStyle w:val="ab"/>
        <w:spacing w:line="276" w:lineRule="auto"/>
        <w:ind w:firstLine="709"/>
        <w:jc w:val="both"/>
        <w:rPr>
          <w:rFonts w:hint="eastAsia"/>
          <w:color w:val="000000"/>
          <w:sz w:val="28"/>
          <w:szCs w:val="28"/>
        </w:rPr>
      </w:pPr>
      <w:r w:rsidRPr="000C3D6A">
        <w:rPr>
          <w:rFonts w:ascii="Times New Roman" w:hAnsi="Times New Roman" w:cs="Times New Roman"/>
          <w:color w:val="000000"/>
          <w:sz w:val="28"/>
          <w:szCs w:val="28"/>
        </w:rPr>
        <w:t>Гранат – один из тех редких камней, которые можно и нужно дарить. В старину считалось, что магические свойства граната многократно усиливаются, когда он передаётся по наследству или дарится очень близким человеком. А вот украденные гранаты, согласно древним легендам, приносят несчастья.</w:t>
      </w:r>
      <w:r w:rsidR="00834B59" w:rsidRPr="00834B59">
        <w:rPr>
          <w:rFonts w:ascii="Times New Roman" w:eastAsia="+mn-ea" w:hAnsi="Times New Roman" w:cs="+mn-cs"/>
          <w:color w:val="000000"/>
          <w:kern w:val="24"/>
          <w:sz w:val="40"/>
          <w:szCs w:val="40"/>
          <w:lang w:eastAsia="ru-RU" w:bidi="ar-SA"/>
        </w:rPr>
        <w:t xml:space="preserve"> </w:t>
      </w:r>
      <w:r w:rsidR="00834B59" w:rsidRPr="00834B59">
        <w:rPr>
          <w:color w:val="000000"/>
          <w:sz w:val="28"/>
          <w:szCs w:val="28"/>
        </w:rPr>
        <w:t xml:space="preserve">На Древнем Востоке и позднее - в Средневековье, камень гранат являлся символом постоянства, преданности и верности. Изделия с таким камнем дарили друг другу в знак уважения и очень высокого расположения. Считалось, что владелец камня обретает власть над людьми. </w:t>
      </w:r>
    </w:p>
    <w:p w:rsidR="00486A67" w:rsidRPr="000C3D6A" w:rsidRDefault="00486A67" w:rsidP="00371DC9">
      <w:pPr>
        <w:pStyle w:val="ab"/>
        <w:spacing w:line="276" w:lineRule="auto"/>
        <w:ind w:firstLine="709"/>
        <w:jc w:val="both"/>
        <w:rPr>
          <w:rFonts w:ascii="Times New Roman" w:hAnsi="Times New Roman" w:cs="Times New Roman"/>
          <w:color w:val="000000"/>
          <w:sz w:val="28"/>
          <w:szCs w:val="28"/>
        </w:rPr>
      </w:pPr>
    </w:p>
    <w:p w:rsidR="00834B59" w:rsidRPr="00920947" w:rsidRDefault="00834B59" w:rsidP="00371DC9">
      <w:pPr>
        <w:pStyle w:val="ab"/>
        <w:spacing w:line="276" w:lineRule="auto"/>
        <w:ind w:firstLine="709"/>
        <w:jc w:val="both"/>
        <w:rPr>
          <w:rFonts w:hint="eastAsia"/>
          <w:sz w:val="28"/>
          <w:szCs w:val="28"/>
        </w:rPr>
      </w:pPr>
      <w:r w:rsidRPr="00834B59">
        <w:rPr>
          <w:color w:val="C45911" w:themeColor="accent2" w:themeShade="BF"/>
          <w:sz w:val="28"/>
          <w:szCs w:val="28"/>
        </w:rPr>
        <w:tab/>
      </w:r>
      <w:r w:rsidR="002C0172">
        <w:rPr>
          <w:sz w:val="28"/>
          <w:szCs w:val="28"/>
        </w:rPr>
        <w:t>«Гранатовый браслет»</w:t>
      </w:r>
      <w:r w:rsidR="002C0172" w:rsidRPr="002C0172">
        <w:rPr>
          <w:rFonts w:ascii="Times New Roman" w:hAnsi="Times New Roman" w:cs="Times New Roman"/>
          <w:color w:val="000000"/>
          <w:sz w:val="28"/>
          <w:szCs w:val="28"/>
        </w:rPr>
        <w:t xml:space="preserve"> </w:t>
      </w:r>
      <w:r w:rsidR="002C0172" w:rsidRPr="000C3D6A">
        <w:rPr>
          <w:rFonts w:ascii="Times New Roman" w:hAnsi="Times New Roman" w:cs="Times New Roman"/>
          <w:color w:val="000000"/>
          <w:sz w:val="28"/>
          <w:szCs w:val="28"/>
        </w:rPr>
        <w:t>—</w:t>
      </w:r>
      <w:r w:rsidR="002C0172">
        <w:rPr>
          <w:rFonts w:ascii="Times New Roman" w:hAnsi="Times New Roman" w:cs="Times New Roman"/>
          <w:color w:val="000000"/>
          <w:sz w:val="28"/>
          <w:szCs w:val="28"/>
        </w:rPr>
        <w:t xml:space="preserve"> </w:t>
      </w:r>
      <w:r w:rsidRPr="00920947">
        <w:rPr>
          <w:sz w:val="28"/>
          <w:szCs w:val="28"/>
        </w:rPr>
        <w:t>рассказ А.И. Куприна о любви чувствительного и благородного господина Желткова к  замужней княгине Вере Николаевне Шеине – «такой любви, о которой грезят женщины и на которую больше не способны мужчины». Желтков в письме пишет о том, что посылает Вере не купленное украшение, а семейную реликвию. Подчеркивает, что особенной силой обл</w:t>
      </w:r>
      <w:r w:rsidR="002C0172">
        <w:rPr>
          <w:sz w:val="28"/>
          <w:szCs w:val="28"/>
        </w:rPr>
        <w:t xml:space="preserve">адает самый маленький камешек </w:t>
      </w:r>
      <w:r w:rsidR="002C0172" w:rsidRPr="000C3D6A">
        <w:rPr>
          <w:rFonts w:ascii="Times New Roman" w:hAnsi="Times New Roman" w:cs="Times New Roman"/>
          <w:color w:val="000000"/>
          <w:sz w:val="28"/>
          <w:szCs w:val="28"/>
        </w:rPr>
        <w:t>—</w:t>
      </w:r>
      <w:r w:rsidR="002C0172">
        <w:rPr>
          <w:rFonts w:ascii="Times New Roman" w:hAnsi="Times New Roman" w:cs="Times New Roman"/>
          <w:color w:val="000000"/>
          <w:sz w:val="28"/>
          <w:szCs w:val="28"/>
        </w:rPr>
        <w:t xml:space="preserve"> </w:t>
      </w:r>
      <w:r w:rsidRPr="00920947">
        <w:rPr>
          <w:sz w:val="28"/>
          <w:szCs w:val="28"/>
        </w:rPr>
        <w:t xml:space="preserve">редкостный зеленый гранат: </w:t>
      </w:r>
    </w:p>
    <w:p w:rsidR="00834B59" w:rsidRPr="00920947" w:rsidRDefault="00834B59" w:rsidP="00371DC9">
      <w:pPr>
        <w:pStyle w:val="ab"/>
        <w:spacing w:line="276" w:lineRule="auto"/>
        <w:ind w:firstLine="709"/>
        <w:jc w:val="both"/>
        <w:rPr>
          <w:rFonts w:ascii="Times New Roman" w:hAnsi="Times New Roman" w:cs="Times New Roman"/>
          <w:sz w:val="28"/>
          <w:szCs w:val="28"/>
        </w:rPr>
      </w:pPr>
      <w:r w:rsidRPr="00920947">
        <w:rPr>
          <w:rFonts w:ascii="Times New Roman" w:hAnsi="Times New Roman" w:cs="Times New Roman"/>
          <w:sz w:val="28"/>
          <w:szCs w:val="28"/>
        </w:rPr>
        <w:t xml:space="preserve">«По старинному преданию, он имеет свойство сообщать дар предвидения носящим его женщинам и отгоняет от них тяжелые мысли». </w:t>
      </w:r>
    </w:p>
    <w:p w:rsidR="001659EA" w:rsidRPr="00920947" w:rsidRDefault="001533CA" w:rsidP="00371DC9">
      <w:pPr>
        <w:pStyle w:val="ab"/>
        <w:spacing w:line="276" w:lineRule="auto"/>
        <w:ind w:firstLine="709"/>
        <w:jc w:val="both"/>
        <w:rPr>
          <w:rFonts w:ascii="Times New Roman" w:hAnsi="Times New Roman" w:cs="Times New Roman"/>
          <w:sz w:val="28"/>
          <w:szCs w:val="28"/>
        </w:rPr>
      </w:pPr>
      <w:r w:rsidRPr="00920947">
        <w:rPr>
          <w:rFonts w:ascii="Times New Roman" w:hAnsi="Times New Roman" w:cs="Times New Roman"/>
          <w:sz w:val="28"/>
          <w:szCs w:val="28"/>
        </w:rPr>
        <w:t xml:space="preserve">. В рассказе Куприна трагическая любовь, великая и скромная, стала поводом для насмешек и карикатур со стороны супруга Веры и ее брата. Их холодная заносчивость, бездуховность особенно ярко высвечивают истинное благородство и возвышенные чувства скромного телеграфиста Желткова. </w:t>
      </w:r>
      <w:r w:rsidR="0019722C" w:rsidRPr="00920947">
        <w:rPr>
          <w:rFonts w:ascii="Times New Roman" w:hAnsi="Times New Roman" w:cs="Times New Roman"/>
          <w:sz w:val="28"/>
          <w:szCs w:val="28"/>
        </w:rPr>
        <w:t>А</w:t>
      </w:r>
      <w:r w:rsidRPr="00920947">
        <w:rPr>
          <w:rFonts w:ascii="Times New Roman" w:hAnsi="Times New Roman" w:cs="Times New Roman"/>
          <w:sz w:val="28"/>
          <w:szCs w:val="28"/>
        </w:rPr>
        <w:t>ристократы из-за принадлежности</w:t>
      </w:r>
      <w:r w:rsidR="0019722C" w:rsidRPr="00920947">
        <w:rPr>
          <w:rFonts w:ascii="Times New Roman" w:hAnsi="Times New Roman" w:cs="Times New Roman"/>
          <w:sz w:val="28"/>
          <w:szCs w:val="28"/>
        </w:rPr>
        <w:t xml:space="preserve"> его </w:t>
      </w:r>
      <w:r w:rsidRPr="00920947">
        <w:rPr>
          <w:rFonts w:ascii="Times New Roman" w:hAnsi="Times New Roman" w:cs="Times New Roman"/>
          <w:sz w:val="28"/>
          <w:szCs w:val="28"/>
        </w:rPr>
        <w:t xml:space="preserve"> к низшему сословию</w:t>
      </w:r>
      <w:r w:rsidR="0019722C" w:rsidRPr="00920947">
        <w:rPr>
          <w:rFonts w:ascii="Times New Roman" w:hAnsi="Times New Roman" w:cs="Times New Roman"/>
          <w:sz w:val="28"/>
          <w:szCs w:val="28"/>
        </w:rPr>
        <w:t>,</w:t>
      </w:r>
      <w:r w:rsidRPr="00920947">
        <w:rPr>
          <w:rFonts w:ascii="Times New Roman" w:hAnsi="Times New Roman" w:cs="Times New Roman"/>
          <w:sz w:val="28"/>
          <w:szCs w:val="28"/>
        </w:rPr>
        <w:t xml:space="preserve"> считают своим </w:t>
      </w:r>
      <w:r w:rsidRPr="00920947">
        <w:rPr>
          <w:rFonts w:ascii="Times New Roman" w:hAnsi="Times New Roman" w:cs="Times New Roman"/>
          <w:sz w:val="28"/>
          <w:szCs w:val="28"/>
        </w:rPr>
        <w:lastRenderedPageBreak/>
        <w:t>долгом высмеивать письма</w:t>
      </w:r>
      <w:r w:rsidR="00B555A7">
        <w:rPr>
          <w:rFonts w:ascii="Times New Roman" w:hAnsi="Times New Roman" w:cs="Times New Roman"/>
          <w:sz w:val="28"/>
          <w:szCs w:val="28"/>
        </w:rPr>
        <w:t xml:space="preserve"> </w:t>
      </w:r>
      <w:r w:rsidR="0019722C" w:rsidRPr="00920947">
        <w:rPr>
          <w:rFonts w:ascii="Times New Roman" w:hAnsi="Times New Roman" w:cs="Times New Roman"/>
          <w:sz w:val="28"/>
          <w:szCs w:val="28"/>
        </w:rPr>
        <w:t>Желткова</w:t>
      </w:r>
      <w:r w:rsidRPr="00920947">
        <w:rPr>
          <w:rFonts w:ascii="Times New Roman" w:hAnsi="Times New Roman" w:cs="Times New Roman"/>
          <w:sz w:val="28"/>
          <w:szCs w:val="28"/>
        </w:rPr>
        <w:t xml:space="preserve">, полагая, что он пишет, искажая правила орфографии. </w:t>
      </w:r>
    </w:p>
    <w:p w:rsidR="001659EA" w:rsidRPr="00920947" w:rsidRDefault="0019722C" w:rsidP="00371DC9">
      <w:pPr>
        <w:pStyle w:val="ab"/>
        <w:spacing w:line="276" w:lineRule="auto"/>
        <w:ind w:firstLine="709"/>
        <w:jc w:val="both"/>
        <w:rPr>
          <w:rFonts w:ascii="Times New Roman" w:hAnsi="Times New Roman" w:cs="Times New Roman"/>
          <w:sz w:val="28"/>
          <w:szCs w:val="28"/>
        </w:rPr>
      </w:pPr>
      <w:r w:rsidRPr="00920947">
        <w:rPr>
          <w:rFonts w:ascii="Times New Roman" w:hAnsi="Times New Roman" w:cs="Times New Roman"/>
          <w:sz w:val="28"/>
          <w:szCs w:val="28"/>
        </w:rPr>
        <w:t xml:space="preserve"> </w:t>
      </w:r>
      <w:r w:rsidR="001533CA" w:rsidRPr="00920947">
        <w:rPr>
          <w:rFonts w:ascii="Times New Roman" w:hAnsi="Times New Roman" w:cs="Times New Roman"/>
          <w:sz w:val="28"/>
          <w:szCs w:val="28"/>
        </w:rPr>
        <w:t>А подлинные письма Желткова ока</w:t>
      </w:r>
      <w:r w:rsidRPr="00920947">
        <w:rPr>
          <w:rFonts w:ascii="Times New Roman" w:hAnsi="Times New Roman" w:cs="Times New Roman"/>
          <w:sz w:val="28"/>
          <w:szCs w:val="28"/>
        </w:rPr>
        <w:t xml:space="preserve">зываются не только исполненными </w:t>
      </w:r>
      <w:r w:rsidR="001533CA" w:rsidRPr="00920947">
        <w:rPr>
          <w:rFonts w:ascii="Times New Roman" w:hAnsi="Times New Roman" w:cs="Times New Roman"/>
          <w:sz w:val="28"/>
          <w:szCs w:val="28"/>
        </w:rPr>
        <w:t>нежного чувства, но и высокопоэтичными. Видим, сколь сильна любовь, на которую способен может быть только человек благородных устремлений: «Дай Бог Вам счастья, и пусть ничто временное и житейское не тревожит Вашу прекрасную душу».</w:t>
      </w:r>
    </w:p>
    <w:p w:rsidR="00920947" w:rsidRPr="00920947" w:rsidRDefault="001533CA" w:rsidP="00371DC9">
      <w:pPr>
        <w:pStyle w:val="ab"/>
        <w:spacing w:line="276" w:lineRule="auto"/>
        <w:ind w:firstLine="709"/>
        <w:jc w:val="both"/>
        <w:rPr>
          <w:rFonts w:ascii="Times New Roman" w:hAnsi="Times New Roman" w:cs="Times New Roman"/>
          <w:sz w:val="28"/>
          <w:szCs w:val="28"/>
        </w:rPr>
      </w:pPr>
      <w:r w:rsidRPr="00920947">
        <w:rPr>
          <w:rFonts w:ascii="Times New Roman" w:hAnsi="Times New Roman" w:cs="Times New Roman"/>
          <w:sz w:val="28"/>
          <w:szCs w:val="28"/>
        </w:rPr>
        <w:t xml:space="preserve">              В подарке Желткова брат Веры видит повод для оскорбления фамильной гордости и чести, полагая его дешевой вещицей, возможной в качестве подарка только горничной Даше.</w:t>
      </w:r>
    </w:p>
    <w:p w:rsidR="001659EA" w:rsidRPr="00920947" w:rsidRDefault="001533CA" w:rsidP="00371DC9">
      <w:pPr>
        <w:pStyle w:val="ab"/>
        <w:spacing w:line="276" w:lineRule="auto"/>
        <w:ind w:firstLine="709"/>
        <w:jc w:val="both"/>
        <w:rPr>
          <w:rFonts w:ascii="Times New Roman" w:hAnsi="Times New Roman" w:cs="Times New Roman"/>
          <w:sz w:val="28"/>
          <w:szCs w:val="28"/>
        </w:rPr>
      </w:pPr>
      <w:r w:rsidRPr="00920947">
        <w:rPr>
          <w:rFonts w:ascii="Times New Roman" w:hAnsi="Times New Roman" w:cs="Times New Roman"/>
          <w:sz w:val="28"/>
          <w:szCs w:val="28"/>
        </w:rPr>
        <w:t xml:space="preserve">      Поэтому автор показывает: «...только браслет очутился в руках Веры, ее начинают томить странные предчувствия. Глядя на красные камни гранатов, она подумала: «Точно кровь!»</w:t>
      </w:r>
    </w:p>
    <w:p w:rsidR="00920947" w:rsidRDefault="001533CA" w:rsidP="00371DC9">
      <w:pPr>
        <w:pStyle w:val="ab"/>
        <w:spacing w:line="276" w:lineRule="auto"/>
        <w:ind w:firstLine="709"/>
        <w:jc w:val="both"/>
        <w:rPr>
          <w:rFonts w:ascii="Times New Roman" w:hAnsi="Times New Roman" w:cs="Times New Roman"/>
          <w:sz w:val="28"/>
          <w:szCs w:val="28"/>
        </w:rPr>
      </w:pPr>
      <w:r w:rsidRPr="008E1915">
        <w:rPr>
          <w:rFonts w:ascii="Times New Roman" w:hAnsi="Times New Roman" w:cs="Times New Roman"/>
          <w:sz w:val="28"/>
          <w:szCs w:val="28"/>
        </w:rPr>
        <w:t xml:space="preserve">     Благодаря зеленому гранату, Вера обретает дар предвидения, но не сумеет никогда увидеть живым того, кто любил ее самой редкой по силе любовью. Она подарит</w:t>
      </w:r>
      <w:r w:rsidR="002C0172">
        <w:rPr>
          <w:rFonts w:ascii="Times New Roman" w:hAnsi="Times New Roman" w:cs="Times New Roman"/>
          <w:sz w:val="28"/>
          <w:szCs w:val="28"/>
        </w:rPr>
        <w:t xml:space="preserve"> ему розу </w:t>
      </w:r>
      <w:r w:rsidR="002C0172" w:rsidRPr="000C3D6A">
        <w:rPr>
          <w:rFonts w:ascii="Times New Roman" w:hAnsi="Times New Roman" w:cs="Times New Roman"/>
          <w:color w:val="000000"/>
          <w:sz w:val="28"/>
          <w:szCs w:val="28"/>
        </w:rPr>
        <w:t>—</w:t>
      </w:r>
      <w:r w:rsidR="002C0172">
        <w:rPr>
          <w:rFonts w:ascii="Times New Roman" w:hAnsi="Times New Roman" w:cs="Times New Roman"/>
          <w:color w:val="000000"/>
          <w:sz w:val="28"/>
          <w:szCs w:val="28"/>
        </w:rPr>
        <w:t xml:space="preserve"> </w:t>
      </w:r>
      <w:r w:rsidRPr="008E1915">
        <w:rPr>
          <w:rFonts w:ascii="Times New Roman" w:hAnsi="Times New Roman" w:cs="Times New Roman"/>
          <w:sz w:val="28"/>
          <w:szCs w:val="28"/>
        </w:rPr>
        <w:t>ненужный теперь дар, подарит поцелуй, запечатлев на лбу. Но не подарит счастья быть любимым живым. Желтков отказался от возвращенного браслета, а значит, понимаем мы, отказался от его свойства - оберегать мужчин от насильственной смерти. По его просьбе квартирная хозяйка отнесет браслет к иконе Божьей матери в церковь. Поэтому его любовь, невостребованную на земле, он принесет в дар Богоматери, высшему идеалу женственности и доброты в понимании Куприна</w:t>
      </w:r>
    </w:p>
    <w:p w:rsidR="00371DC9" w:rsidRDefault="00371DC9" w:rsidP="00371DC9">
      <w:pPr>
        <w:pStyle w:val="ab"/>
        <w:spacing w:line="276" w:lineRule="auto"/>
        <w:ind w:firstLine="709"/>
        <w:jc w:val="both"/>
        <w:rPr>
          <w:rFonts w:ascii="Times New Roman" w:hAnsi="Times New Roman" w:cs="Times New Roman"/>
          <w:b/>
          <w:color w:val="000000"/>
          <w:sz w:val="28"/>
          <w:szCs w:val="28"/>
        </w:rPr>
      </w:pPr>
    </w:p>
    <w:p w:rsidR="001659EA" w:rsidRDefault="00371DC9" w:rsidP="0006024D">
      <w:pPr>
        <w:pStyle w:val="ab"/>
        <w:spacing w:line="276"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2.</w:t>
      </w:r>
      <w:r w:rsidR="001533CA" w:rsidRPr="000C3D6A">
        <w:rPr>
          <w:rFonts w:ascii="Times New Roman" w:hAnsi="Times New Roman" w:cs="Times New Roman"/>
          <w:b/>
          <w:color w:val="000000"/>
          <w:sz w:val="28"/>
          <w:szCs w:val="28"/>
        </w:rPr>
        <w:t>5. Коралл</w:t>
      </w:r>
    </w:p>
    <w:p w:rsidR="002F42D6" w:rsidRPr="002F42D6" w:rsidRDefault="0006024D" w:rsidP="00371DC9">
      <w:pPr>
        <w:pStyle w:val="ab"/>
        <w:spacing w:line="276"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bidi="ar-SA"/>
        </w:rPr>
        <w:drawing>
          <wp:anchor distT="0" distB="0" distL="114300" distR="114300" simplePos="0" relativeHeight="251664384" behindDoc="0" locked="0" layoutInCell="1" allowOverlap="1">
            <wp:simplePos x="0" y="0"/>
            <wp:positionH relativeFrom="margin">
              <wp:posOffset>4518660</wp:posOffset>
            </wp:positionH>
            <wp:positionV relativeFrom="margin">
              <wp:posOffset>5766435</wp:posOffset>
            </wp:positionV>
            <wp:extent cx="2162175" cy="1466850"/>
            <wp:effectExtent l="19050" t="0" r="9525" b="0"/>
            <wp:wrapSquare wrapText="bothSides"/>
            <wp:docPr id="8" name="Рисунок 8" descr="C:\Users\Саша\Desktop\Кораллы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Саша\Desktop\Кораллы7.jpg"/>
                    <pic:cNvPicPr>
                      <a:picLocks noChangeAspect="1" noChangeArrowheads="1"/>
                    </pic:cNvPicPr>
                  </pic:nvPicPr>
                  <pic:blipFill>
                    <a:blip r:embed="rId12" cstate="print"/>
                    <a:srcRect/>
                    <a:stretch>
                      <a:fillRect/>
                    </a:stretch>
                  </pic:blipFill>
                  <pic:spPr bwMode="auto">
                    <a:xfrm>
                      <a:off x="0" y="0"/>
                      <a:ext cx="2162175" cy="1466850"/>
                    </a:xfrm>
                    <a:prstGeom prst="ellipse">
                      <a:avLst/>
                    </a:prstGeom>
                    <a:ln>
                      <a:noFill/>
                    </a:ln>
                    <a:effectLst>
                      <a:softEdge rad="112500"/>
                    </a:effectLst>
                  </pic:spPr>
                </pic:pic>
              </a:graphicData>
            </a:graphic>
          </wp:anchor>
        </w:drawing>
      </w:r>
      <w:r w:rsidR="002F42D6" w:rsidRPr="002F42D6">
        <w:rPr>
          <w:rFonts w:ascii="Times New Roman" w:hAnsi="Times New Roman" w:cs="Times New Roman"/>
          <w:sz w:val="28"/>
          <w:szCs w:val="28"/>
        </w:rPr>
        <w:t>Кораллы ценили не только за невысокую стоимость и привлекательную красоту.</w:t>
      </w:r>
      <w:r w:rsidR="002F42D6">
        <w:rPr>
          <w:rFonts w:ascii="Times New Roman" w:hAnsi="Times New Roman" w:cs="Times New Roman"/>
          <w:b/>
          <w:bCs/>
          <w:sz w:val="28"/>
          <w:szCs w:val="28"/>
        </w:rPr>
        <w:t xml:space="preserve"> </w:t>
      </w:r>
      <w:r w:rsidR="002F42D6" w:rsidRPr="002F42D6">
        <w:rPr>
          <w:rFonts w:ascii="Times New Roman" w:hAnsi="Times New Roman" w:cs="Times New Roman"/>
          <w:sz w:val="28"/>
          <w:szCs w:val="28"/>
        </w:rPr>
        <w:t>В простонародной среде многие врачеватели и ведуны знали о целительной силе коралла, способной защитить человека от злых чар</w:t>
      </w:r>
      <w:r w:rsidR="002F42D6" w:rsidRPr="002F42D6">
        <w:rPr>
          <w:rFonts w:ascii="Times New Roman" w:hAnsi="Times New Roman" w:cs="Times New Roman"/>
          <w:sz w:val="28"/>
          <w:szCs w:val="28"/>
        </w:rPr>
        <w:tab/>
      </w:r>
    </w:p>
    <w:p w:rsidR="002F42D6" w:rsidRPr="002F42D6" w:rsidRDefault="002F42D6" w:rsidP="00371DC9">
      <w:pPr>
        <w:pStyle w:val="ab"/>
        <w:spacing w:line="276" w:lineRule="auto"/>
        <w:jc w:val="both"/>
        <w:rPr>
          <w:rFonts w:ascii="Times New Roman" w:hAnsi="Times New Roman" w:cs="Times New Roman"/>
          <w:sz w:val="28"/>
          <w:szCs w:val="28"/>
        </w:rPr>
      </w:pPr>
      <w:r w:rsidRPr="002F42D6">
        <w:rPr>
          <w:rFonts w:ascii="Times New Roman" w:hAnsi="Times New Roman" w:cs="Times New Roman"/>
          <w:sz w:val="28"/>
          <w:szCs w:val="28"/>
        </w:rPr>
        <w:t xml:space="preserve">«Кораллы носят от дурного глаза, они облегчают излечение от ран, древние указывают, что кораллы укрепляют память, врачуют сердце… Они являются талисманами, привычными для гадателей и гадалок». </w:t>
      </w:r>
    </w:p>
    <w:p w:rsidR="0006024D" w:rsidRDefault="002F42D6" w:rsidP="0006024D">
      <w:pPr>
        <w:pStyle w:val="ab"/>
        <w:spacing w:line="276" w:lineRule="auto"/>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1533CA" w:rsidRPr="000C3D6A">
        <w:rPr>
          <w:rFonts w:ascii="Times New Roman" w:hAnsi="Times New Roman" w:cs="Times New Roman"/>
          <w:sz w:val="28"/>
          <w:szCs w:val="28"/>
        </w:rPr>
        <w:t>Тема любви является ведущей и в повести А. И. Куприна «Олеся». Главная героиня не просто девушка из народа, а необыкновенная поэтичная натура с</w:t>
      </w:r>
      <w:r w:rsidR="00147C5F">
        <w:rPr>
          <w:rFonts w:ascii="Times New Roman" w:hAnsi="Times New Roman" w:cs="Times New Roman"/>
          <w:sz w:val="28"/>
          <w:szCs w:val="28"/>
        </w:rPr>
        <w:t>о</w:t>
      </w:r>
      <w:r w:rsidR="001533CA" w:rsidRPr="000C3D6A">
        <w:rPr>
          <w:rFonts w:ascii="Times New Roman" w:hAnsi="Times New Roman" w:cs="Times New Roman"/>
          <w:sz w:val="28"/>
          <w:szCs w:val="28"/>
        </w:rPr>
        <w:t xml:space="preserve"> способностями, за которые односельчане назовут ее ведьмой. В повествование органично войдет самоцвет коралл, представленный в виде красных бус (сначала оберегом Олеси, а затем единственной вещью, оставшейся на память влюбленному в нее Ивану Тимофеевичу).</w:t>
      </w:r>
      <w:r w:rsidR="00C53D93">
        <w:rPr>
          <w:rFonts w:ascii="Times New Roman" w:hAnsi="Times New Roman" w:cs="Times New Roman"/>
          <w:sz w:val="28"/>
          <w:szCs w:val="28"/>
        </w:rPr>
        <w:tab/>
      </w:r>
      <w:r w:rsidR="001533CA" w:rsidRPr="000C3D6A">
        <w:rPr>
          <w:rFonts w:ascii="Times New Roman" w:hAnsi="Times New Roman" w:cs="Times New Roman"/>
          <w:b/>
          <w:sz w:val="28"/>
          <w:szCs w:val="28"/>
        </w:rPr>
        <w:br/>
      </w:r>
      <w:r>
        <w:rPr>
          <w:rFonts w:ascii="Times New Roman" w:hAnsi="Times New Roman" w:cs="Times New Roman"/>
          <w:sz w:val="28"/>
          <w:szCs w:val="28"/>
        </w:rPr>
        <w:t xml:space="preserve">       </w:t>
      </w:r>
      <w:r w:rsidR="001533CA" w:rsidRPr="000C3D6A">
        <w:rPr>
          <w:rFonts w:ascii="Times New Roman" w:hAnsi="Times New Roman" w:cs="Times New Roman"/>
          <w:sz w:val="28"/>
          <w:szCs w:val="28"/>
        </w:rPr>
        <w:t xml:space="preserve">В сюжете рассказа Куприна прослеживается важная мысль: бабушка и мать </w:t>
      </w:r>
      <w:r w:rsidR="00B555A7">
        <w:rPr>
          <w:rFonts w:ascii="Times New Roman" w:hAnsi="Times New Roman" w:cs="Times New Roman"/>
          <w:sz w:val="28"/>
          <w:szCs w:val="28"/>
        </w:rPr>
        <w:lastRenderedPageBreak/>
        <w:t>Олеси занимались целительством</w:t>
      </w:r>
      <w:r w:rsidR="001533CA" w:rsidRPr="000C3D6A">
        <w:rPr>
          <w:rFonts w:ascii="Times New Roman" w:hAnsi="Times New Roman" w:cs="Times New Roman"/>
          <w:sz w:val="28"/>
          <w:szCs w:val="28"/>
        </w:rPr>
        <w:t>, слыли гадалками. Вероятно, коралловые бусы девушке передавались по наследству. Вполне возможно, что в свойствах кораллов было не только то, что он стимулировал успешное лечение, но и прежде всего способность камня оградить человека от темных сил. Это была в некотором роде слабая, но все-таки необходимая попытка защитится от власти дьявола, которому, как уверяла сама девушка, были издавна проданы души женщин ее рода. Олеся говорит рассказчику: «Весь наш род проклят во веки веков. Да вы посудите сами: кто ж нам помогает, как не он? Разве может простой человек сделать то, что я могу? Вся наша сила он него идет?»</w:t>
      </w:r>
      <w:r w:rsidR="001533CA" w:rsidRPr="000C3D6A">
        <w:rPr>
          <w:rFonts w:ascii="Times New Roman" w:hAnsi="Times New Roman" w:cs="Times New Roman"/>
          <w:b/>
          <w:sz w:val="28"/>
          <w:szCs w:val="28"/>
        </w:rPr>
        <w:br/>
      </w:r>
      <w:r w:rsidR="001533CA" w:rsidRPr="000C3D6A">
        <w:rPr>
          <w:rFonts w:ascii="Times New Roman" w:hAnsi="Times New Roman" w:cs="Times New Roman"/>
          <w:sz w:val="28"/>
          <w:szCs w:val="28"/>
        </w:rPr>
        <w:t>Все попытки Ивана Тимофеевича переубедить Олесю, доказать то, что многие загадочные явления имеют самое естественное происхождение и могут быть объяснены гипнозом, оказали на нее определенное влияние. В большой степени все-таки вера в милосердного Бога подтолкнула его решиться пойти к людям и в церковь, вера во всепрощающего и понимающего Господа. Несмотря на строжайший запрет Мануйлихи, попытка Олеси прийти в церковь на праздничный молебен закончился трагически: толпа сельчан, убежденная в своей правоте, изобьет девушку, подвергнет невыносимому циничному унижению. Сумев спастись от преследовавшей толпы, Олеся крикнет односельчанам гневные пророчества, которые вскоре сбудутся, обрекая людей на голод и лишения.</w:t>
      </w:r>
      <w:r w:rsidR="00C53D93">
        <w:rPr>
          <w:rFonts w:ascii="Times New Roman" w:hAnsi="Times New Roman" w:cs="Times New Roman"/>
          <w:sz w:val="28"/>
          <w:szCs w:val="28"/>
        </w:rPr>
        <w:tab/>
      </w:r>
      <w:r w:rsidR="001533CA" w:rsidRPr="000C3D6A">
        <w:rPr>
          <w:rFonts w:ascii="Times New Roman" w:hAnsi="Times New Roman" w:cs="Times New Roman"/>
          <w:b/>
          <w:sz w:val="28"/>
          <w:szCs w:val="28"/>
        </w:rPr>
        <w:br/>
      </w:r>
      <w:r w:rsidR="001533CA" w:rsidRPr="000C3D6A">
        <w:rPr>
          <w:rFonts w:ascii="Times New Roman" w:hAnsi="Times New Roman" w:cs="Times New Roman"/>
          <w:sz w:val="28"/>
          <w:szCs w:val="28"/>
        </w:rPr>
        <w:t>Автор опосредованно (а не прямо) покажет, какие факты убедят Олесю в фатальной неопределимости могучей дьявольской власти над ее душой. Мануйлиха с внучкой вынуждены покинуть родные места, спасаясь от расправы, не надеясь на какую-либо защиту. Иван Тимофеевич застает пустую хату во всей неприглядности поспешно оставленного жилья.</w:t>
      </w:r>
      <w:r w:rsidR="001533CA" w:rsidRPr="000C3D6A">
        <w:rPr>
          <w:rFonts w:ascii="Times New Roman" w:hAnsi="Times New Roman" w:cs="Times New Roman"/>
          <w:b/>
          <w:sz w:val="28"/>
          <w:szCs w:val="28"/>
        </w:rPr>
        <w:br/>
      </w:r>
      <w:r w:rsidR="001533CA" w:rsidRPr="000C3D6A">
        <w:rPr>
          <w:rFonts w:ascii="Times New Roman" w:hAnsi="Times New Roman" w:cs="Times New Roman"/>
          <w:sz w:val="28"/>
          <w:szCs w:val="28"/>
        </w:rPr>
        <w:t>«Со стесненным, переполненным слезами сердцем я хотел уже выйти из хаты, как вдруг мое внимание привлек яркий предмет, очевидно, нарочно повешенный на угол оконной раны. Это была нитка дешевых бус, известных в Полесье под названием «кораллы»,- единственная вещь, которая осталась мне на память об Олесе и ее нежной, великодушной любви».</w:t>
      </w:r>
      <w:r w:rsidR="00C53D93">
        <w:rPr>
          <w:rFonts w:ascii="Times New Roman" w:hAnsi="Times New Roman" w:cs="Times New Roman"/>
          <w:sz w:val="28"/>
          <w:szCs w:val="28"/>
        </w:rPr>
        <w:tab/>
      </w:r>
      <w:r w:rsidR="001533CA" w:rsidRPr="000C3D6A">
        <w:rPr>
          <w:rFonts w:ascii="Times New Roman" w:hAnsi="Times New Roman" w:cs="Times New Roman"/>
          <w:b/>
          <w:sz w:val="28"/>
          <w:szCs w:val="28"/>
        </w:rPr>
        <w:br/>
      </w:r>
      <w:r w:rsidR="001533CA" w:rsidRPr="000C3D6A">
        <w:rPr>
          <w:rFonts w:ascii="Times New Roman" w:hAnsi="Times New Roman" w:cs="Times New Roman"/>
          <w:sz w:val="28"/>
          <w:szCs w:val="28"/>
        </w:rPr>
        <w:t>С какой же целью может в произведении А. И. Куприна молодая девушка оставить в дар любимому человеку именно бусы, а не рушник, например, в качестве общепринятого в Полесье подарка?</w:t>
      </w:r>
      <w:r>
        <w:rPr>
          <w:rFonts w:ascii="Times New Roman" w:hAnsi="Times New Roman" w:cs="Times New Roman"/>
          <w:sz w:val="28"/>
          <w:szCs w:val="28"/>
        </w:rPr>
        <w:t xml:space="preserve"> </w:t>
      </w:r>
      <w:r w:rsidR="001533CA" w:rsidRPr="000C3D6A">
        <w:rPr>
          <w:rFonts w:ascii="Times New Roman" w:hAnsi="Times New Roman" w:cs="Times New Roman"/>
          <w:sz w:val="28"/>
          <w:szCs w:val="28"/>
        </w:rPr>
        <w:t xml:space="preserve">Поэтому снятые Олесей кораллы Куприн показывает в произведении </w:t>
      </w:r>
      <w:r w:rsidR="00C53D93" w:rsidRPr="000C3D6A">
        <w:rPr>
          <w:rFonts w:ascii="Times New Roman" w:hAnsi="Times New Roman" w:cs="Times New Roman"/>
          <w:sz w:val="28"/>
          <w:szCs w:val="28"/>
        </w:rPr>
        <w:t>скорее,</w:t>
      </w:r>
      <w:r w:rsidR="001533CA" w:rsidRPr="000C3D6A">
        <w:rPr>
          <w:rFonts w:ascii="Times New Roman" w:hAnsi="Times New Roman" w:cs="Times New Roman"/>
          <w:sz w:val="28"/>
          <w:szCs w:val="28"/>
        </w:rPr>
        <w:t xml:space="preserve"> не</w:t>
      </w:r>
      <w:r w:rsidR="00C53D93">
        <w:rPr>
          <w:rFonts w:ascii="Times New Roman" w:hAnsi="Times New Roman" w:cs="Times New Roman"/>
          <w:sz w:val="28"/>
          <w:szCs w:val="28"/>
        </w:rPr>
        <w:t xml:space="preserve"> подарком</w:t>
      </w:r>
      <w:r w:rsidR="001533CA" w:rsidRPr="000C3D6A">
        <w:rPr>
          <w:rFonts w:ascii="Times New Roman" w:hAnsi="Times New Roman" w:cs="Times New Roman"/>
          <w:sz w:val="28"/>
          <w:szCs w:val="28"/>
        </w:rPr>
        <w:t xml:space="preserve"> для любимого, а стремлением оградить его от опасностей. Вполне возможно понимание оставленных кораллов как выражение покорности року, от которого героине нет более спасения. Но забыть того, с кем столько</w:t>
      </w:r>
      <w:r w:rsidR="00C53D93">
        <w:rPr>
          <w:rFonts w:ascii="Times New Roman" w:hAnsi="Times New Roman" w:cs="Times New Roman"/>
          <w:sz w:val="28"/>
          <w:szCs w:val="28"/>
        </w:rPr>
        <w:t xml:space="preserve"> было связанно</w:t>
      </w:r>
      <w:r w:rsidR="001533CA" w:rsidRPr="000C3D6A">
        <w:rPr>
          <w:rFonts w:ascii="Times New Roman" w:hAnsi="Times New Roman" w:cs="Times New Roman"/>
          <w:sz w:val="28"/>
          <w:szCs w:val="28"/>
        </w:rPr>
        <w:t xml:space="preserve">, не </w:t>
      </w:r>
      <w:r w:rsidR="00C53D93">
        <w:rPr>
          <w:rFonts w:ascii="Times New Roman" w:hAnsi="Times New Roman" w:cs="Times New Roman"/>
          <w:sz w:val="28"/>
          <w:szCs w:val="28"/>
        </w:rPr>
        <w:t>дано</w:t>
      </w:r>
      <w:r w:rsidR="001533CA" w:rsidRPr="000C3D6A">
        <w:rPr>
          <w:rFonts w:ascii="Times New Roman" w:hAnsi="Times New Roman" w:cs="Times New Roman"/>
          <w:sz w:val="28"/>
          <w:szCs w:val="28"/>
        </w:rPr>
        <w:t xml:space="preserve"> ни героине, ни рассказчику. Так удалось Куприну обыграть в сюжете небольшого произведения магию необычного самоцвет</w:t>
      </w:r>
      <w:r w:rsidR="00241A4B" w:rsidRPr="000C3D6A">
        <w:rPr>
          <w:rFonts w:ascii="Times New Roman" w:hAnsi="Times New Roman" w:cs="Times New Roman"/>
          <w:sz w:val="28"/>
          <w:szCs w:val="28"/>
        </w:rPr>
        <w:t>а.</w:t>
      </w:r>
    </w:p>
    <w:p w:rsidR="001659EA" w:rsidRPr="0006024D" w:rsidRDefault="001533CA" w:rsidP="0006024D">
      <w:pPr>
        <w:pStyle w:val="ab"/>
        <w:spacing w:line="276" w:lineRule="auto"/>
        <w:jc w:val="both"/>
        <w:rPr>
          <w:rFonts w:ascii="Times New Roman" w:hAnsi="Times New Roman" w:cs="Times New Roman"/>
          <w:b/>
          <w:color w:val="000000"/>
          <w:sz w:val="28"/>
          <w:szCs w:val="28"/>
        </w:rPr>
      </w:pPr>
      <w:r w:rsidRPr="000C3D6A">
        <w:rPr>
          <w:rFonts w:ascii="Times New Roman" w:hAnsi="Times New Roman" w:cs="Times New Roman"/>
          <w:b/>
          <w:color w:val="000000"/>
          <w:sz w:val="28"/>
          <w:szCs w:val="28"/>
        </w:rPr>
        <w:lastRenderedPageBreak/>
        <w:t>Заключение</w:t>
      </w:r>
    </w:p>
    <w:p w:rsidR="004F28D2" w:rsidRDefault="001533CA" w:rsidP="00C53D93">
      <w:pPr>
        <w:pStyle w:val="a6"/>
        <w:spacing w:after="0" w:line="271" w:lineRule="auto"/>
        <w:jc w:val="both"/>
        <w:rPr>
          <w:rFonts w:ascii="Times New Roman" w:hAnsi="Times New Roman" w:cs="Times New Roman"/>
          <w:color w:val="000000"/>
          <w:sz w:val="28"/>
          <w:szCs w:val="28"/>
        </w:rPr>
      </w:pPr>
      <w:r w:rsidRPr="000C3D6A">
        <w:rPr>
          <w:rFonts w:ascii="Times New Roman" w:hAnsi="Times New Roman" w:cs="Times New Roman"/>
          <w:color w:val="000000"/>
          <w:sz w:val="28"/>
          <w:szCs w:val="28"/>
        </w:rPr>
        <w:t xml:space="preserve">Итак, в ходе работы над темой </w:t>
      </w:r>
      <w:r w:rsidR="00C53D93" w:rsidRPr="00C53D93">
        <w:rPr>
          <w:rFonts w:ascii="Times New Roman" w:hAnsi="Times New Roman"/>
          <w:sz w:val="28"/>
          <w:szCs w:val="28"/>
        </w:rPr>
        <w:t>«Влияние драгоценных камней  на судьбы героев в русской классической литературе»</w:t>
      </w:r>
      <w:r w:rsidR="00C53D93">
        <w:rPr>
          <w:rFonts w:ascii="Times New Roman" w:hAnsi="Times New Roman"/>
          <w:sz w:val="28"/>
          <w:szCs w:val="28"/>
        </w:rPr>
        <w:t xml:space="preserve"> </w:t>
      </w:r>
      <w:r w:rsidRPr="000C3D6A">
        <w:rPr>
          <w:rFonts w:ascii="Times New Roman" w:hAnsi="Times New Roman" w:cs="Times New Roman"/>
          <w:color w:val="000000"/>
          <w:sz w:val="28"/>
          <w:szCs w:val="28"/>
        </w:rPr>
        <w:t xml:space="preserve">решены все поставленные задачи. </w:t>
      </w:r>
    </w:p>
    <w:p w:rsidR="004F28D2" w:rsidRDefault="001533CA" w:rsidP="00371DC9">
      <w:pPr>
        <w:pStyle w:val="ab"/>
        <w:spacing w:line="276" w:lineRule="auto"/>
        <w:ind w:firstLine="709"/>
        <w:jc w:val="both"/>
        <w:rPr>
          <w:rFonts w:ascii="Times New Roman" w:hAnsi="Times New Roman" w:cs="Times New Roman"/>
          <w:color w:val="000000"/>
          <w:sz w:val="28"/>
          <w:szCs w:val="28"/>
        </w:rPr>
      </w:pPr>
      <w:r w:rsidRPr="000C3D6A">
        <w:rPr>
          <w:rFonts w:ascii="Times New Roman" w:hAnsi="Times New Roman" w:cs="Times New Roman"/>
          <w:color w:val="000000"/>
          <w:sz w:val="28"/>
          <w:szCs w:val="28"/>
        </w:rPr>
        <w:t xml:space="preserve">Во-первых, познакомилась с легендами и поверьями о самоцветах. </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Во-вторых,</w:t>
      </w:r>
      <w:r w:rsidR="004F28D2">
        <w:rPr>
          <w:rFonts w:ascii="Times New Roman" w:hAnsi="Times New Roman" w:cs="Times New Roman"/>
          <w:color w:val="000000"/>
          <w:sz w:val="28"/>
          <w:szCs w:val="28"/>
        </w:rPr>
        <w:t xml:space="preserve"> </w:t>
      </w:r>
      <w:r w:rsidRPr="000C3D6A">
        <w:rPr>
          <w:rFonts w:ascii="Times New Roman" w:hAnsi="Times New Roman" w:cs="Times New Roman"/>
          <w:color w:val="000000"/>
          <w:sz w:val="28"/>
          <w:szCs w:val="28"/>
        </w:rPr>
        <w:t>прочитаны, изучены или просмотрены произведения русской классической литературы, в которых встречается упоминание о самоцветах:</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 xml:space="preserve"> «Слово о полку Игореве»;</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 xml:space="preserve"> Куприн А. И. «Гранатовый браслет», «Олеся», </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Лесков Н. С. «Жемчужное ожерелье»;</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C3D6A">
        <w:rPr>
          <w:rFonts w:ascii="Times New Roman" w:hAnsi="Times New Roman" w:cs="Times New Roman"/>
          <w:color w:val="000000"/>
          <w:sz w:val="28"/>
          <w:szCs w:val="28"/>
        </w:rPr>
        <w:t xml:space="preserve"> Некрасов Н. А. «Коробейники», «Мороз, Красный нос»;</w:t>
      </w:r>
    </w:p>
    <w:p w:rsidR="001659EA" w:rsidRDefault="001533CA" w:rsidP="00371DC9">
      <w:pPr>
        <w:pStyle w:val="ab"/>
        <w:spacing w:line="276" w:lineRule="auto"/>
        <w:ind w:firstLine="709"/>
        <w:jc w:val="both"/>
        <w:rPr>
          <w:rFonts w:ascii="Times New Roman" w:hAnsi="Times New Roman" w:cs="Times New Roman"/>
          <w:color w:val="000000"/>
          <w:sz w:val="28"/>
          <w:szCs w:val="28"/>
        </w:rPr>
      </w:pPr>
      <w:r w:rsidRPr="000C3D6A">
        <w:rPr>
          <w:rFonts w:ascii="Times New Roman" w:hAnsi="Times New Roman" w:cs="Times New Roman"/>
          <w:color w:val="000000"/>
          <w:sz w:val="28"/>
          <w:szCs w:val="28"/>
        </w:rPr>
        <w:t xml:space="preserve"> Тургенев И. С. «Отцы и дети»;</w:t>
      </w:r>
    </w:p>
    <w:p w:rsidR="00C501C6" w:rsidRPr="00C53D93" w:rsidRDefault="001533CA" w:rsidP="00A21286">
      <w:pPr>
        <w:shd w:val="clear" w:color="auto" w:fill="FFFFFF"/>
        <w:spacing w:line="276" w:lineRule="auto"/>
        <w:ind w:firstLine="709"/>
        <w:jc w:val="both"/>
        <w:rPr>
          <w:rFonts w:ascii="Times New Roman" w:eastAsia="Times New Roman" w:hAnsi="Times New Roman" w:cs="Times New Roman"/>
          <w:color w:val="222A35"/>
          <w:sz w:val="28"/>
          <w:szCs w:val="28"/>
        </w:rPr>
      </w:pPr>
      <w:r w:rsidRPr="000C3D6A">
        <w:rPr>
          <w:rFonts w:ascii="Times New Roman" w:hAnsi="Times New Roman" w:cs="Times New Roman"/>
          <w:color w:val="000000"/>
          <w:sz w:val="28"/>
          <w:szCs w:val="28"/>
        </w:rPr>
        <w:t>В-третьих</w:t>
      </w:r>
      <w:r w:rsidRPr="00C53D93">
        <w:rPr>
          <w:rFonts w:ascii="Times New Roman" w:hAnsi="Times New Roman" w:cs="Times New Roman"/>
          <w:color w:val="000000"/>
          <w:sz w:val="28"/>
          <w:szCs w:val="28"/>
        </w:rPr>
        <w:t>, исследовала, как писатели и поэты используют символику такого художественного средства, как драгоценный камень.</w:t>
      </w:r>
      <w:r w:rsidR="00C501C6" w:rsidRPr="00C53D93">
        <w:rPr>
          <w:rFonts w:ascii="Times New Roman" w:hAnsi="Times New Roman" w:cs="Times New Roman"/>
          <w:color w:val="000000"/>
          <w:sz w:val="28"/>
          <w:szCs w:val="28"/>
        </w:rPr>
        <w:t xml:space="preserve">       </w:t>
      </w:r>
    </w:p>
    <w:p w:rsidR="004F28D2" w:rsidRDefault="00A21286" w:rsidP="00A21286">
      <w:pPr>
        <w:shd w:val="clear" w:color="auto" w:fill="FFFFFF"/>
        <w:spacing w:line="276" w:lineRule="auto"/>
        <w:ind w:firstLine="709"/>
        <w:jc w:val="both"/>
        <w:rPr>
          <w:rFonts w:ascii="Arial" w:eastAsia="Times New Roman" w:hAnsi="Arial" w:cs="Arial"/>
          <w:color w:val="000000"/>
          <w:sz w:val="23"/>
          <w:szCs w:val="23"/>
        </w:rPr>
      </w:pPr>
      <w:r>
        <w:rPr>
          <w:rFonts w:ascii="Times New Roman" w:hAnsi="Times New Roman" w:cs="Times New Roman"/>
          <w:color w:val="000000"/>
          <w:sz w:val="28"/>
          <w:szCs w:val="28"/>
        </w:rPr>
        <w:t>В-</w:t>
      </w:r>
      <w:r w:rsidR="00C501C6" w:rsidRPr="000C3D6A">
        <w:rPr>
          <w:rFonts w:ascii="Times New Roman" w:hAnsi="Times New Roman" w:cs="Times New Roman"/>
          <w:color w:val="000000"/>
          <w:sz w:val="28"/>
          <w:szCs w:val="28"/>
        </w:rPr>
        <w:t xml:space="preserve">четвёртых, осознала, что надо быть внимательной к слову: оказывается, за </w:t>
      </w:r>
      <w:r w:rsidR="00C501C6">
        <w:rPr>
          <w:rFonts w:ascii="Times New Roman" w:hAnsi="Times New Roman" w:cs="Times New Roman"/>
          <w:color w:val="000000"/>
          <w:sz w:val="28"/>
          <w:szCs w:val="28"/>
        </w:rPr>
        <w:t xml:space="preserve"> </w:t>
      </w:r>
      <w:r w:rsidR="00C501C6" w:rsidRPr="000C3D6A">
        <w:rPr>
          <w:rFonts w:ascii="Times New Roman" w:hAnsi="Times New Roman" w:cs="Times New Roman"/>
          <w:color w:val="000000"/>
          <w:sz w:val="28"/>
          <w:szCs w:val="28"/>
        </w:rPr>
        <w:t xml:space="preserve">гранями самоцветов, словно случайно, мимоходом брошенных писателями на страницы своих произведений, скрывается порой глубокий смысл. Таким образом, </w:t>
      </w:r>
      <w:r w:rsidR="00C501C6" w:rsidRPr="00C53D93">
        <w:rPr>
          <w:rFonts w:ascii="Times New Roman" w:hAnsi="Times New Roman" w:cs="Times New Roman"/>
          <w:color w:val="000000"/>
          <w:sz w:val="28"/>
          <w:szCs w:val="28"/>
        </w:rPr>
        <w:t>поставленная цель исследования достигнута</w:t>
      </w:r>
    </w:p>
    <w:p w:rsidR="004F28D2" w:rsidRPr="00C501C6" w:rsidRDefault="004F28D2" w:rsidP="00371DC9">
      <w:pPr>
        <w:shd w:val="clear" w:color="auto" w:fill="FFFFFF"/>
        <w:spacing w:after="166" w:line="276" w:lineRule="auto"/>
        <w:jc w:val="both"/>
        <w:rPr>
          <w:rFonts w:ascii="Times New Roman" w:eastAsia="Times New Roman" w:hAnsi="Times New Roman" w:cs="Times New Roman"/>
          <w:i/>
          <w:color w:val="000000"/>
          <w:sz w:val="28"/>
          <w:szCs w:val="28"/>
        </w:rPr>
      </w:pPr>
      <w:r w:rsidRPr="00C501C6">
        <w:rPr>
          <w:rFonts w:ascii="Times New Roman" w:eastAsia="Times New Roman" w:hAnsi="Times New Roman" w:cs="Times New Roman"/>
          <w:i/>
          <w:color w:val="000000"/>
          <w:sz w:val="28"/>
          <w:szCs w:val="28"/>
        </w:rPr>
        <w:t>-В произведениях русской классики используются следующие устойчивые ассоциации драгоценных камней: они воздействуют на поступки литературных героев спасительным или роковым образом.</w:t>
      </w:r>
    </w:p>
    <w:p w:rsidR="004F28D2" w:rsidRPr="00C501C6" w:rsidRDefault="004F28D2" w:rsidP="00371DC9">
      <w:pPr>
        <w:shd w:val="clear" w:color="auto" w:fill="FFFFFF"/>
        <w:spacing w:after="166" w:line="276" w:lineRule="auto"/>
        <w:jc w:val="both"/>
        <w:rPr>
          <w:rFonts w:ascii="Times New Roman" w:eastAsia="Times New Roman" w:hAnsi="Times New Roman" w:cs="Times New Roman"/>
          <w:i/>
          <w:color w:val="000000"/>
          <w:sz w:val="28"/>
          <w:szCs w:val="28"/>
        </w:rPr>
      </w:pPr>
      <w:r w:rsidRPr="00C501C6">
        <w:rPr>
          <w:rFonts w:ascii="Times New Roman" w:eastAsia="Times New Roman" w:hAnsi="Times New Roman" w:cs="Times New Roman"/>
          <w:i/>
          <w:color w:val="000000"/>
          <w:sz w:val="28"/>
          <w:szCs w:val="28"/>
        </w:rPr>
        <w:t>- Художественные детали о драгоценных камнях ненавязчиво показывают характеры героев, их нравственные принципы, определяемые православными традициями.</w:t>
      </w:r>
    </w:p>
    <w:p w:rsidR="00C501C6" w:rsidRPr="00C501C6" w:rsidRDefault="00C501C6" w:rsidP="00371DC9">
      <w:pPr>
        <w:shd w:val="clear" w:color="auto" w:fill="FFFFFF"/>
        <w:spacing w:after="166" w:line="276" w:lineRule="auto"/>
        <w:jc w:val="both"/>
        <w:rPr>
          <w:rFonts w:ascii="Times New Roman" w:eastAsia="Times New Roman" w:hAnsi="Times New Roman" w:cs="Times New Roman"/>
          <w:i/>
          <w:color w:val="000000"/>
          <w:sz w:val="28"/>
          <w:szCs w:val="28"/>
        </w:rPr>
      </w:pPr>
      <w:r w:rsidRPr="00C501C6">
        <w:rPr>
          <w:rFonts w:ascii="Times New Roman" w:eastAsia="Times New Roman" w:hAnsi="Times New Roman" w:cs="Times New Roman"/>
          <w:i/>
          <w:color w:val="000000"/>
          <w:sz w:val="28"/>
          <w:szCs w:val="28"/>
        </w:rPr>
        <w:t xml:space="preserve"> - Люди носили и будут носить камни в качестве украшений. Дарителям драгоценных камней и тем, кто их получает, важно знать о свойствах камней, их благотворном влиянии, усиливающем определенные качества человека.</w:t>
      </w:r>
    </w:p>
    <w:p w:rsidR="001659EA" w:rsidRPr="002B332C" w:rsidRDefault="001533CA" w:rsidP="00371DC9">
      <w:pPr>
        <w:pStyle w:val="ab"/>
        <w:spacing w:line="276" w:lineRule="auto"/>
        <w:ind w:firstLine="709"/>
        <w:jc w:val="both"/>
        <w:rPr>
          <w:rFonts w:ascii="Times New Roman" w:hAnsi="Times New Roman" w:cs="Times New Roman"/>
          <w:sz w:val="28"/>
          <w:szCs w:val="28"/>
        </w:rPr>
      </w:pPr>
      <w:r w:rsidRPr="0006024D">
        <w:rPr>
          <w:rFonts w:ascii="Times New Roman" w:hAnsi="Times New Roman" w:cs="Times New Roman"/>
          <w:i/>
          <w:color w:val="000000"/>
          <w:sz w:val="28"/>
          <w:szCs w:val="28"/>
        </w:rPr>
        <w:t>Гипотеза,</w:t>
      </w:r>
      <w:r w:rsidRPr="000C3D6A">
        <w:rPr>
          <w:rFonts w:ascii="Times New Roman" w:hAnsi="Times New Roman" w:cs="Times New Roman"/>
          <w:color w:val="000000"/>
          <w:sz w:val="28"/>
          <w:szCs w:val="28"/>
        </w:rPr>
        <w:t xml:space="preserve"> выдвинутая в процессе работы</w:t>
      </w:r>
      <w:r w:rsidR="00A21286">
        <w:rPr>
          <w:rFonts w:ascii="Times New Roman" w:hAnsi="Times New Roman" w:cs="Times New Roman"/>
          <w:color w:val="000000"/>
          <w:sz w:val="28"/>
          <w:szCs w:val="28"/>
        </w:rPr>
        <w:t>,</w:t>
      </w:r>
      <w:r w:rsidRPr="000C3D6A">
        <w:rPr>
          <w:rFonts w:ascii="Times New Roman" w:hAnsi="Times New Roman" w:cs="Times New Roman"/>
          <w:color w:val="000000"/>
          <w:sz w:val="28"/>
          <w:szCs w:val="28"/>
        </w:rPr>
        <w:t xml:space="preserve"> </w:t>
      </w:r>
      <w:r w:rsidRPr="002B332C">
        <w:rPr>
          <w:rFonts w:ascii="Times New Roman" w:hAnsi="Times New Roman" w:cs="Times New Roman"/>
          <w:color w:val="000000"/>
          <w:sz w:val="28"/>
          <w:szCs w:val="28"/>
        </w:rPr>
        <w:t>доказана: действительно, если знать символику драгоценных камней, можно лучше понять произведения, в которых они упоминаются.</w:t>
      </w:r>
    </w:p>
    <w:p w:rsidR="001659EA" w:rsidRPr="000C3D6A" w:rsidRDefault="001533CA" w:rsidP="00371DC9">
      <w:pPr>
        <w:pStyle w:val="ab"/>
        <w:spacing w:line="276" w:lineRule="auto"/>
        <w:ind w:firstLine="709"/>
        <w:jc w:val="both"/>
        <w:rPr>
          <w:rFonts w:ascii="Times New Roman" w:hAnsi="Times New Roman" w:cs="Times New Roman"/>
          <w:sz w:val="28"/>
          <w:szCs w:val="28"/>
        </w:rPr>
      </w:pPr>
      <w:r w:rsidRPr="0006024D">
        <w:rPr>
          <w:rFonts w:ascii="Times New Roman" w:hAnsi="Times New Roman" w:cs="Times New Roman"/>
          <w:i/>
          <w:color w:val="000000"/>
          <w:sz w:val="28"/>
          <w:szCs w:val="28"/>
        </w:rPr>
        <w:t>Новизна</w:t>
      </w:r>
      <w:r w:rsidR="00C501C6">
        <w:rPr>
          <w:rFonts w:ascii="Times New Roman" w:hAnsi="Times New Roman" w:cs="Times New Roman"/>
          <w:b/>
          <w:color w:val="000000"/>
          <w:sz w:val="28"/>
          <w:szCs w:val="28"/>
        </w:rPr>
        <w:t xml:space="preserve"> </w:t>
      </w:r>
      <w:r w:rsidRPr="000C3D6A">
        <w:rPr>
          <w:rFonts w:ascii="Times New Roman" w:hAnsi="Times New Roman" w:cs="Times New Roman"/>
          <w:color w:val="000000"/>
          <w:sz w:val="28"/>
          <w:szCs w:val="28"/>
        </w:rPr>
        <w:t>данной работы заключается в том, что мною обобщены разрозненные сведения о самоцветах и упоминания о драгоценных камнях в произведениях русской литературы рассмотрела, прежде всего, как художественное средство для создания образа, трактовки развития сюжета, способа раскрытия психологии героев.</w:t>
      </w:r>
    </w:p>
    <w:p w:rsidR="00A21286" w:rsidRDefault="00A21286" w:rsidP="00371DC9">
      <w:pPr>
        <w:pStyle w:val="ab"/>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1533CA" w:rsidRPr="000C3D6A">
        <w:rPr>
          <w:rFonts w:ascii="Times New Roman" w:hAnsi="Times New Roman" w:cs="Times New Roman"/>
          <w:color w:val="000000"/>
          <w:sz w:val="28"/>
          <w:szCs w:val="28"/>
        </w:rPr>
        <w:t>олученные результаты могут представлять интерес для широкого круга чит</w:t>
      </w:r>
      <w:r>
        <w:rPr>
          <w:rFonts w:ascii="Times New Roman" w:hAnsi="Times New Roman" w:cs="Times New Roman"/>
          <w:color w:val="000000"/>
          <w:sz w:val="28"/>
          <w:szCs w:val="28"/>
        </w:rPr>
        <w:t>ателей – учеников, их родителей.</w:t>
      </w:r>
      <w:r w:rsidR="001533CA" w:rsidRPr="000C3D6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1659EA" w:rsidRPr="000C3D6A" w:rsidRDefault="001659EA" w:rsidP="00371DC9">
      <w:pPr>
        <w:pStyle w:val="ab"/>
        <w:spacing w:line="276" w:lineRule="auto"/>
        <w:ind w:firstLine="709"/>
        <w:jc w:val="both"/>
        <w:rPr>
          <w:rFonts w:ascii="Times New Roman" w:hAnsi="Times New Roman" w:cs="Times New Roman"/>
          <w:sz w:val="28"/>
          <w:szCs w:val="28"/>
        </w:rPr>
      </w:pPr>
    </w:p>
    <w:p w:rsidR="009E6105" w:rsidRDefault="004F28D2" w:rsidP="00A21286">
      <w:pPr>
        <w:shd w:val="clear" w:color="auto" w:fill="FFFFFF"/>
        <w:spacing w:after="166" w:line="276" w:lineRule="auto"/>
        <w:ind w:firstLine="709"/>
        <w:jc w:val="both"/>
        <w:rPr>
          <w:rFonts w:ascii="Times New Roman" w:eastAsia="Times New Roman" w:hAnsi="Times New Roman" w:cs="Times New Roman"/>
          <w:color w:val="000000"/>
          <w:sz w:val="28"/>
          <w:szCs w:val="28"/>
        </w:rPr>
      </w:pPr>
      <w:r w:rsidRPr="004F28D2">
        <w:rPr>
          <w:rFonts w:ascii="Times New Roman" w:eastAsia="Times New Roman" w:hAnsi="Times New Roman" w:cs="Times New Roman"/>
          <w:color w:val="000000"/>
          <w:sz w:val="28"/>
          <w:szCs w:val="28"/>
        </w:rPr>
        <w:lastRenderedPageBreak/>
        <w:t xml:space="preserve">Меняются времена, и новым поколениям все труднее уловить тонкий смысл художественных деталей в произведениях русской классики. Но если </w:t>
      </w:r>
      <w:r w:rsidR="00A21286">
        <w:rPr>
          <w:rFonts w:ascii="Times New Roman" w:eastAsia="Times New Roman" w:hAnsi="Times New Roman" w:cs="Times New Roman"/>
          <w:color w:val="000000"/>
          <w:sz w:val="28"/>
          <w:szCs w:val="28"/>
        </w:rPr>
        <w:t>это удается, то все произведения поражаю</w:t>
      </w:r>
      <w:r w:rsidRPr="004F28D2">
        <w:rPr>
          <w:rFonts w:ascii="Times New Roman" w:eastAsia="Times New Roman" w:hAnsi="Times New Roman" w:cs="Times New Roman"/>
          <w:color w:val="000000"/>
          <w:sz w:val="28"/>
          <w:szCs w:val="28"/>
        </w:rPr>
        <w:t>т читателя бездонной поэтической глубиной.</w:t>
      </w:r>
    </w:p>
    <w:p w:rsidR="00371DC9" w:rsidRDefault="00371DC9" w:rsidP="00371DC9">
      <w:pPr>
        <w:shd w:val="clear" w:color="auto" w:fill="FFFFFF"/>
        <w:spacing w:after="166" w:line="276" w:lineRule="auto"/>
        <w:jc w:val="both"/>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371DC9" w:rsidRDefault="00371DC9"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2B332C" w:rsidRDefault="002B332C" w:rsidP="009E6105">
      <w:pPr>
        <w:shd w:val="clear" w:color="auto" w:fill="FFFFFF"/>
        <w:spacing w:after="166"/>
        <w:rPr>
          <w:rFonts w:ascii="Times New Roman" w:hAnsi="Times New Roman" w:cs="Times New Roman"/>
          <w:b/>
          <w:color w:val="000000"/>
          <w:sz w:val="28"/>
          <w:szCs w:val="28"/>
        </w:rPr>
      </w:pPr>
    </w:p>
    <w:p w:rsidR="001659EA" w:rsidRPr="009E6105" w:rsidRDefault="001533CA" w:rsidP="009E6105">
      <w:pPr>
        <w:shd w:val="clear" w:color="auto" w:fill="FFFFFF"/>
        <w:spacing w:after="166"/>
        <w:rPr>
          <w:rFonts w:ascii="Times New Roman" w:eastAsia="Times New Roman" w:hAnsi="Times New Roman" w:cs="Times New Roman"/>
          <w:color w:val="000000"/>
          <w:sz w:val="28"/>
          <w:szCs w:val="28"/>
        </w:rPr>
      </w:pPr>
      <w:r w:rsidRPr="000C3D6A">
        <w:rPr>
          <w:rFonts w:ascii="Times New Roman" w:hAnsi="Times New Roman" w:cs="Times New Roman"/>
          <w:b/>
          <w:color w:val="000000"/>
          <w:sz w:val="28"/>
          <w:szCs w:val="28"/>
        </w:rPr>
        <w:t>Список литературы</w:t>
      </w:r>
    </w:p>
    <w:p w:rsidR="009E6105" w:rsidRPr="0092261E" w:rsidRDefault="009E6105" w:rsidP="009E6105">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1.Горшков А. И. Русская словесность : от слова к словесности / А.И. Горшков. – М.: Просвещение, 1996.</w:t>
      </w:r>
    </w:p>
    <w:p w:rsidR="009E6105" w:rsidRPr="0092261E" w:rsidRDefault="009E6105" w:rsidP="009E6105">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2.Грачёва И. В. Грани самоцветов / И. В. Грачёва // Литература в школе. – 1998. — №2.</w:t>
      </w:r>
    </w:p>
    <w:p w:rsidR="009E6105" w:rsidRPr="0092261E" w:rsidRDefault="009E6105" w:rsidP="009E6105">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3.</w:t>
      </w:r>
      <w:r w:rsidR="00FA52B3" w:rsidRPr="00FA52B3">
        <w:rPr>
          <w:rFonts w:ascii="Times New Roman" w:eastAsia="Times New Roman" w:hAnsi="Times New Roman" w:cs="Times New Roman"/>
          <w:color w:val="222A35"/>
          <w:sz w:val="28"/>
          <w:szCs w:val="28"/>
        </w:rPr>
        <w:t xml:space="preserve"> </w:t>
      </w:r>
      <w:r w:rsidR="00FA52B3" w:rsidRPr="0092261E">
        <w:rPr>
          <w:rFonts w:ascii="Times New Roman" w:eastAsia="Times New Roman" w:hAnsi="Times New Roman" w:cs="Times New Roman"/>
          <w:color w:val="222A35"/>
          <w:sz w:val="28"/>
          <w:szCs w:val="28"/>
        </w:rPr>
        <w:t>«Мир самоцветов и драгоценных камней» научная литература Александр Александрович Ханников</w:t>
      </w:r>
    </w:p>
    <w:p w:rsidR="009E6105" w:rsidRPr="0092261E" w:rsidRDefault="009E6105" w:rsidP="009E6105">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color w:val="222A35"/>
          <w:sz w:val="28"/>
          <w:szCs w:val="28"/>
        </w:rPr>
        <w:t>4. </w:t>
      </w:r>
      <w:r w:rsidR="00FA52B3" w:rsidRPr="0092261E">
        <w:rPr>
          <w:rFonts w:ascii="Times New Roman" w:eastAsia="Times New Roman" w:hAnsi="Times New Roman" w:cs="Times New Roman"/>
          <w:color w:val="222A35"/>
          <w:sz w:val="28"/>
          <w:szCs w:val="28"/>
        </w:rPr>
        <w:t>Мокиенко В. М. Образы русской речи / В. М. Мокиенко. – СПб.: Фолио-Пресс, 1999.</w:t>
      </w:r>
    </w:p>
    <w:p w:rsidR="00FA52B3" w:rsidRDefault="009E6105" w:rsidP="00FA52B3">
      <w:pPr>
        <w:shd w:val="clear" w:color="auto" w:fill="FFFFFF"/>
        <w:spacing w:line="315" w:lineRule="atLeast"/>
        <w:rPr>
          <w:rFonts w:ascii="Times New Roman" w:eastAsia="Times New Roman" w:hAnsi="Times New Roman" w:cs="Times New Roman"/>
          <w:color w:val="222A35"/>
          <w:sz w:val="28"/>
          <w:szCs w:val="28"/>
        </w:rPr>
      </w:pPr>
      <w:r w:rsidRPr="0092261E">
        <w:rPr>
          <w:rFonts w:ascii="Times New Roman" w:eastAsia="Times New Roman" w:hAnsi="Times New Roman" w:cs="Times New Roman"/>
          <w:color w:val="222A35"/>
          <w:sz w:val="28"/>
          <w:szCs w:val="28"/>
        </w:rPr>
        <w:lastRenderedPageBreak/>
        <w:t>5</w:t>
      </w:r>
      <w:r w:rsidR="00FA52B3">
        <w:rPr>
          <w:rFonts w:ascii="Times New Roman" w:eastAsia="Times New Roman" w:hAnsi="Times New Roman" w:cs="Times New Roman"/>
          <w:color w:val="222A35"/>
          <w:sz w:val="28"/>
          <w:szCs w:val="28"/>
        </w:rPr>
        <w:t>.</w:t>
      </w:r>
      <w:r w:rsidRPr="009E6105">
        <w:rPr>
          <w:rFonts w:ascii="Times New Roman" w:eastAsia="Times New Roman" w:hAnsi="Times New Roman" w:cs="Times New Roman"/>
          <w:color w:val="222A35"/>
          <w:sz w:val="28"/>
          <w:szCs w:val="28"/>
        </w:rPr>
        <w:t xml:space="preserve"> </w:t>
      </w:r>
      <w:r w:rsidR="00FA52B3" w:rsidRPr="0092261E">
        <w:rPr>
          <w:rFonts w:ascii="Times New Roman" w:eastAsia="Times New Roman" w:hAnsi="Times New Roman" w:cs="Times New Roman"/>
          <w:color w:val="222A35"/>
          <w:sz w:val="28"/>
          <w:szCs w:val="28"/>
        </w:rPr>
        <w:t>Никандров П. М. Звёзды и судьбы / П. М. Никандров. – СПб.: Фолио-Пресс, 1996. – С. 281, 290, 294, 292, 297.</w:t>
      </w:r>
      <w:r w:rsidR="00FA52B3" w:rsidRPr="00FA52B3">
        <w:rPr>
          <w:rFonts w:ascii="Times New Roman" w:eastAsia="Times New Roman" w:hAnsi="Times New Roman" w:cs="Times New Roman"/>
          <w:color w:val="222A35"/>
          <w:sz w:val="28"/>
          <w:szCs w:val="28"/>
        </w:rPr>
        <w:t xml:space="preserve"> </w:t>
      </w:r>
    </w:p>
    <w:p w:rsidR="00FA52B3" w:rsidRPr="0092261E" w:rsidRDefault="00FA52B3" w:rsidP="00FA52B3">
      <w:pPr>
        <w:shd w:val="clear" w:color="auto" w:fill="FFFFFF"/>
        <w:spacing w:line="315" w:lineRule="atLeast"/>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6.</w:t>
      </w:r>
      <w:r w:rsidRPr="0092261E">
        <w:rPr>
          <w:rFonts w:ascii="Times New Roman" w:eastAsia="Times New Roman" w:hAnsi="Times New Roman" w:cs="Times New Roman"/>
          <w:color w:val="222A35"/>
          <w:sz w:val="28"/>
          <w:szCs w:val="28"/>
        </w:rPr>
        <w:t>Шуман В. Мир камня : в 2 т. – Т. 2 / В. Шуман ; пер.с нем. С. Ф. Ахметова. – М.: Мир. 1986.</w:t>
      </w:r>
    </w:p>
    <w:p w:rsidR="00FA52B3" w:rsidRPr="0092261E" w:rsidRDefault="00FA52B3" w:rsidP="00FA52B3">
      <w:pPr>
        <w:shd w:val="clear" w:color="auto" w:fill="FFFFFF"/>
        <w:spacing w:line="315" w:lineRule="atLeast"/>
        <w:rPr>
          <w:rFonts w:ascii="Times New Roman" w:eastAsia="Times New Roman" w:hAnsi="Times New Roman" w:cs="Times New Roman"/>
          <w:color w:val="181818"/>
          <w:lang w:val="en-US"/>
        </w:rPr>
      </w:pPr>
      <w:r w:rsidRPr="00FA52B3">
        <w:rPr>
          <w:rFonts w:ascii="Times New Roman" w:eastAsia="Times New Roman" w:hAnsi="Times New Roman" w:cs="Times New Roman"/>
          <w:color w:val="222A35"/>
          <w:sz w:val="28"/>
          <w:szCs w:val="28"/>
          <w:lang w:val="en-US"/>
        </w:rPr>
        <w:t>7</w:t>
      </w:r>
      <w:r w:rsidRPr="0092261E">
        <w:rPr>
          <w:rFonts w:ascii="Times New Roman" w:eastAsia="Times New Roman" w:hAnsi="Times New Roman" w:cs="Times New Roman"/>
          <w:color w:val="222A35"/>
          <w:sz w:val="28"/>
          <w:szCs w:val="28"/>
          <w:lang w:val="en-US"/>
        </w:rPr>
        <w:t>.HYPERLINK «http://www.mir-kamnej.ru/»</w:t>
      </w:r>
      <w:r w:rsidRPr="0092261E">
        <w:rPr>
          <w:rFonts w:ascii="Times New Roman" w:eastAsia="Times New Roman" w:hAnsi="Times New Roman" w:cs="Times New Roman"/>
          <w:color w:val="222A35"/>
          <w:sz w:val="28"/>
          <w:szCs w:val="28"/>
          <w:u w:val="single"/>
          <w:lang w:val="en-US"/>
        </w:rPr>
        <w:t>http://www.mir-kamnej.ru</w:t>
      </w:r>
    </w:p>
    <w:p w:rsidR="00FA52B3" w:rsidRPr="00FA52B3" w:rsidRDefault="00FA52B3" w:rsidP="009E6105">
      <w:pPr>
        <w:shd w:val="clear" w:color="auto" w:fill="FFFFFF"/>
        <w:spacing w:line="315" w:lineRule="atLeast"/>
        <w:rPr>
          <w:rFonts w:ascii="Times New Roman" w:eastAsia="Times New Roman" w:hAnsi="Times New Roman" w:cs="Times New Roman"/>
          <w:color w:val="181818"/>
        </w:rPr>
      </w:pPr>
      <w:r>
        <w:rPr>
          <w:rFonts w:ascii="Times New Roman" w:eastAsia="Times New Roman" w:hAnsi="Times New Roman" w:cs="Times New Roman"/>
          <w:color w:val="181818"/>
        </w:rPr>
        <w:t>8.</w:t>
      </w:r>
      <w:r w:rsidRPr="0092261E">
        <w:rPr>
          <w:rFonts w:ascii="Times New Roman" w:eastAsia="Times New Roman" w:hAnsi="Times New Roman" w:cs="Times New Roman"/>
          <w:color w:val="222A35"/>
          <w:sz w:val="28"/>
          <w:szCs w:val="28"/>
        </w:rPr>
        <w:t>Древнерусская литература / Н. В. Сечина. – М.: Дрофа, 2002. – С. 59, 61, 62.</w:t>
      </w:r>
    </w:p>
    <w:p w:rsidR="00FA52B3" w:rsidRPr="000C3D6A" w:rsidRDefault="00FA52B3" w:rsidP="00FA52B3">
      <w:pPr>
        <w:pStyle w:val="ab"/>
        <w:rPr>
          <w:rFonts w:ascii="Times New Roman" w:hAnsi="Times New Roman" w:cs="Times New Roman"/>
          <w:sz w:val="28"/>
          <w:szCs w:val="28"/>
        </w:rPr>
      </w:pPr>
      <w:r>
        <w:rPr>
          <w:rFonts w:ascii="Times New Roman" w:hAnsi="Times New Roman" w:cs="Times New Roman"/>
          <w:color w:val="000000"/>
          <w:sz w:val="28"/>
          <w:szCs w:val="28"/>
        </w:rPr>
        <w:t>9.</w:t>
      </w:r>
      <w:r w:rsidRPr="000C3D6A">
        <w:rPr>
          <w:rFonts w:ascii="Times New Roman" w:hAnsi="Times New Roman" w:cs="Times New Roman"/>
          <w:color w:val="000000"/>
          <w:sz w:val="28"/>
          <w:szCs w:val="28"/>
        </w:rPr>
        <w:t>Слово о полку Игореве. М.: Детская литература, 1970.</w:t>
      </w:r>
    </w:p>
    <w:p w:rsidR="009E6105" w:rsidRPr="0092261E" w:rsidRDefault="00FA52B3" w:rsidP="009E6105">
      <w:pPr>
        <w:shd w:val="clear" w:color="auto" w:fill="FFFFFF"/>
        <w:spacing w:line="315" w:lineRule="atLeast"/>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10.</w:t>
      </w:r>
      <w:r w:rsidR="009E6105" w:rsidRPr="0092261E">
        <w:rPr>
          <w:rFonts w:ascii="Times New Roman" w:eastAsia="Times New Roman" w:hAnsi="Times New Roman" w:cs="Times New Roman"/>
          <w:color w:val="222A35"/>
          <w:sz w:val="28"/>
          <w:szCs w:val="28"/>
        </w:rPr>
        <w:t>Куприн А. И. Повести. Рассказы / А. И. Куприн. – М.: Олимп: Изд-во АСТ, 1996. – С. 135, 456-457, 460-461, 482-484, 486</w:t>
      </w:r>
    </w:p>
    <w:p w:rsidR="009E6105" w:rsidRPr="0092261E" w:rsidRDefault="00FA52B3" w:rsidP="009E6105">
      <w:pPr>
        <w:shd w:val="clear" w:color="auto" w:fill="FFFFFF"/>
        <w:spacing w:line="315" w:lineRule="atLeast"/>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11</w:t>
      </w:r>
      <w:r w:rsidR="009E6105" w:rsidRPr="0092261E">
        <w:rPr>
          <w:rFonts w:ascii="Times New Roman" w:eastAsia="Times New Roman" w:hAnsi="Times New Roman" w:cs="Times New Roman"/>
          <w:color w:val="222A35"/>
          <w:sz w:val="28"/>
          <w:szCs w:val="28"/>
        </w:rPr>
        <w:t>.Тургенев И. С. Отцы и дети / И. С. Тургенев. – М. : Кучково поле, 2002. – С. 14, 78.</w:t>
      </w:r>
    </w:p>
    <w:p w:rsidR="001659EA" w:rsidRPr="00FA52B3" w:rsidRDefault="00FA52B3" w:rsidP="00FA52B3">
      <w:pPr>
        <w:shd w:val="clear" w:color="auto" w:fill="FFFFFF"/>
        <w:spacing w:line="315" w:lineRule="atLeast"/>
        <w:rPr>
          <w:rFonts w:ascii="Times New Roman" w:eastAsia="Times New Roman" w:hAnsi="Times New Roman" w:cs="Times New Roman"/>
          <w:color w:val="181818"/>
        </w:rPr>
      </w:pPr>
      <w:r>
        <w:rPr>
          <w:rFonts w:ascii="Times New Roman" w:eastAsia="Times New Roman" w:hAnsi="Times New Roman" w:cs="Times New Roman"/>
          <w:color w:val="222A35"/>
          <w:sz w:val="28"/>
          <w:szCs w:val="28"/>
        </w:rPr>
        <w:t>12.</w:t>
      </w:r>
      <w:r w:rsidR="001533CA" w:rsidRPr="000C3D6A">
        <w:rPr>
          <w:rFonts w:ascii="Times New Roman" w:hAnsi="Times New Roman" w:cs="Times New Roman"/>
          <w:color w:val="000000"/>
          <w:sz w:val="28"/>
          <w:szCs w:val="28"/>
        </w:rPr>
        <w:t xml:space="preserve">Бажов П. П. Малахитовая шкатулка. М., Художественная литература, 1985. – 303 с. </w:t>
      </w:r>
    </w:p>
    <w:p w:rsidR="001659EA" w:rsidRPr="000C3D6A" w:rsidRDefault="00FA52B3" w:rsidP="00FA52B3">
      <w:pPr>
        <w:pStyle w:val="ab"/>
        <w:rPr>
          <w:rFonts w:ascii="Times New Roman" w:hAnsi="Times New Roman" w:cs="Times New Roman"/>
          <w:sz w:val="28"/>
          <w:szCs w:val="28"/>
        </w:rPr>
      </w:pPr>
      <w:r>
        <w:rPr>
          <w:rFonts w:ascii="Times New Roman" w:hAnsi="Times New Roman" w:cs="Times New Roman"/>
          <w:color w:val="000000"/>
          <w:sz w:val="28"/>
          <w:szCs w:val="28"/>
        </w:rPr>
        <w:t>13.</w:t>
      </w:r>
      <w:r w:rsidR="001533CA" w:rsidRPr="000C3D6A">
        <w:rPr>
          <w:rFonts w:ascii="Times New Roman" w:hAnsi="Times New Roman" w:cs="Times New Roman"/>
          <w:color w:val="000000"/>
          <w:sz w:val="28"/>
          <w:szCs w:val="28"/>
        </w:rPr>
        <w:t>Куприн А. И. Повести и рассказы. М.: Советская Россия, 1987.</w:t>
      </w:r>
    </w:p>
    <w:p w:rsidR="001659EA" w:rsidRPr="000C3D6A" w:rsidRDefault="00FA52B3" w:rsidP="00FA52B3">
      <w:pPr>
        <w:pStyle w:val="ab"/>
        <w:rPr>
          <w:rFonts w:ascii="Times New Roman" w:hAnsi="Times New Roman" w:cs="Times New Roman"/>
          <w:sz w:val="28"/>
          <w:szCs w:val="28"/>
        </w:rPr>
      </w:pPr>
      <w:r>
        <w:rPr>
          <w:rFonts w:ascii="Times New Roman" w:hAnsi="Times New Roman" w:cs="Times New Roman"/>
          <w:color w:val="000000"/>
          <w:sz w:val="28"/>
          <w:szCs w:val="28"/>
        </w:rPr>
        <w:t>14.</w:t>
      </w:r>
      <w:r w:rsidR="001533CA" w:rsidRPr="000C3D6A">
        <w:rPr>
          <w:rFonts w:ascii="Times New Roman" w:hAnsi="Times New Roman" w:cs="Times New Roman"/>
          <w:color w:val="000000"/>
          <w:sz w:val="28"/>
          <w:szCs w:val="28"/>
        </w:rPr>
        <w:t>Некрасов Н. А. Сочинения. Т. 2. Поэмы 1855-1877. М.: Художественная литература, 1976.</w:t>
      </w:r>
    </w:p>
    <w:p w:rsidR="001659EA" w:rsidRPr="000C3D6A" w:rsidRDefault="00FA52B3" w:rsidP="00FA52B3">
      <w:pPr>
        <w:pStyle w:val="ab"/>
        <w:rPr>
          <w:rFonts w:ascii="Times New Roman" w:hAnsi="Times New Roman" w:cs="Times New Roman"/>
          <w:sz w:val="28"/>
          <w:szCs w:val="28"/>
        </w:rPr>
      </w:pPr>
      <w:r>
        <w:rPr>
          <w:rFonts w:ascii="Times New Roman" w:hAnsi="Times New Roman" w:cs="Times New Roman"/>
          <w:color w:val="000000"/>
          <w:sz w:val="28"/>
          <w:szCs w:val="28"/>
        </w:rPr>
        <w:t>15.</w:t>
      </w:r>
      <w:r w:rsidR="001533CA" w:rsidRPr="000C3D6A">
        <w:rPr>
          <w:rFonts w:ascii="Times New Roman" w:hAnsi="Times New Roman" w:cs="Times New Roman"/>
          <w:color w:val="000000"/>
          <w:sz w:val="28"/>
          <w:szCs w:val="28"/>
        </w:rPr>
        <w:t>Тургенев И. С. Собрание сочинений в 6-ти т. Т. 2. -  М.: Правда, 1968.</w:t>
      </w:r>
    </w:p>
    <w:p w:rsidR="001659EA" w:rsidRPr="00CA0D55" w:rsidRDefault="001659EA" w:rsidP="000C3D6A">
      <w:pPr>
        <w:pStyle w:val="ab"/>
        <w:ind w:firstLine="709"/>
        <w:rPr>
          <w:rFonts w:ascii="Times New Roman" w:hAnsi="Times New Roman" w:cs="Times New Roman"/>
          <w:sz w:val="28"/>
          <w:szCs w:val="28"/>
        </w:rPr>
      </w:pPr>
    </w:p>
    <w:p w:rsidR="002B332C" w:rsidRDefault="001533CA" w:rsidP="00FA52B3">
      <w:pPr>
        <w:pStyle w:val="ab"/>
        <w:ind w:firstLine="709"/>
        <w:jc w:val="right"/>
        <w:rPr>
          <w:rFonts w:ascii="Times New Roman" w:eastAsia="Times New Roman" w:hAnsi="Times New Roman" w:cs="Times New Roman"/>
          <w:b/>
          <w:bCs/>
          <w:color w:val="222A35"/>
          <w:sz w:val="28"/>
          <w:szCs w:val="28"/>
        </w:rPr>
      </w:pPr>
      <w:r w:rsidRPr="00CA0D55">
        <w:rPr>
          <w:rFonts w:ascii="Times New Roman" w:hAnsi="Times New Roman" w:cs="Times New Roman"/>
          <w:sz w:val="28"/>
          <w:szCs w:val="28"/>
        </w:rPr>
        <w:br/>
      </w:r>
      <w:r w:rsidR="009E6105" w:rsidRPr="0092261E">
        <w:rPr>
          <w:rFonts w:ascii="Times New Roman" w:eastAsia="Times New Roman" w:hAnsi="Times New Roman" w:cs="Times New Roman"/>
          <w:b/>
          <w:bCs/>
          <w:color w:val="222A35"/>
          <w:sz w:val="28"/>
          <w:szCs w:val="28"/>
          <w:lang w:val="en-US"/>
        </w:rPr>
        <w:t> </w:t>
      </w: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2B332C" w:rsidRDefault="002B332C" w:rsidP="00FA52B3">
      <w:pPr>
        <w:pStyle w:val="ab"/>
        <w:ind w:firstLine="709"/>
        <w:jc w:val="right"/>
        <w:rPr>
          <w:rFonts w:ascii="Times New Roman" w:eastAsia="Times New Roman" w:hAnsi="Times New Roman" w:cs="Times New Roman"/>
          <w:b/>
          <w:bCs/>
          <w:color w:val="222A35"/>
          <w:sz w:val="28"/>
          <w:szCs w:val="28"/>
        </w:rPr>
      </w:pPr>
    </w:p>
    <w:p w:rsidR="009E6105" w:rsidRPr="00FA52B3" w:rsidRDefault="009E6105" w:rsidP="00FA52B3">
      <w:pPr>
        <w:pStyle w:val="ab"/>
        <w:ind w:firstLine="709"/>
        <w:jc w:val="right"/>
        <w:rPr>
          <w:rFonts w:ascii="Times New Roman" w:hAnsi="Times New Roman" w:cs="Times New Roman"/>
          <w:sz w:val="28"/>
          <w:szCs w:val="28"/>
        </w:rPr>
      </w:pPr>
      <w:r w:rsidRPr="0092261E">
        <w:rPr>
          <w:rFonts w:ascii="Times New Roman" w:eastAsia="Times New Roman" w:hAnsi="Times New Roman" w:cs="Times New Roman"/>
          <w:b/>
          <w:bCs/>
          <w:color w:val="222A35"/>
          <w:sz w:val="28"/>
          <w:szCs w:val="28"/>
        </w:rPr>
        <w:t>Приложение</w:t>
      </w:r>
    </w:p>
    <w:p w:rsidR="009E6105" w:rsidRPr="0092261E" w:rsidRDefault="009E6105" w:rsidP="009E6105">
      <w:pPr>
        <w:shd w:val="clear" w:color="auto" w:fill="FFFFFF"/>
        <w:spacing w:line="315" w:lineRule="atLeast"/>
        <w:rPr>
          <w:rFonts w:ascii="Times New Roman" w:eastAsia="Times New Roman" w:hAnsi="Times New Roman" w:cs="Times New Roman"/>
          <w:color w:val="181818"/>
        </w:rPr>
      </w:pPr>
      <w:r w:rsidRPr="0092261E">
        <w:rPr>
          <w:rFonts w:ascii="Times New Roman" w:eastAsia="Times New Roman" w:hAnsi="Times New Roman" w:cs="Times New Roman"/>
          <w:b/>
          <w:bCs/>
          <w:color w:val="222A35"/>
          <w:sz w:val="28"/>
          <w:szCs w:val="28"/>
        </w:rPr>
        <w:t> «Азбука камней»</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Значения, приписываемые некоторым камням народными поверьями и легендами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агат — спасает от сглаза, ядов, дает долголетие и здоровье;</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аквамарин — «камень влюбленных», охраняет супружеское счастье, способствует благополучию в жизни;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DC54C8">
        <w:rPr>
          <w:rFonts w:ascii="Times New Roman" w:eastAsia="Times New Roman" w:hAnsi="Times New Roman" w:cs="Times New Roman"/>
          <w:b/>
          <w:bCs/>
          <w:color w:val="222A35"/>
          <w:sz w:val="28"/>
          <w:szCs w:val="28"/>
        </w:rPr>
        <w:t xml:space="preserve">алмаз </w:t>
      </w:r>
      <w:r w:rsidRPr="00FA52B3">
        <w:rPr>
          <w:rFonts w:ascii="Times New Roman" w:eastAsia="Times New Roman" w:hAnsi="Times New Roman" w:cs="Times New Roman"/>
          <w:bCs/>
          <w:color w:val="222A35"/>
          <w:sz w:val="28"/>
          <w:szCs w:val="28"/>
        </w:rPr>
        <w:t>— символ невинности, твердости и храбрости, приносит счастье;</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аметист — оберегает от пьянства, сдерживает страсти, «вдовий камень»;</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берилл — благоприятствует постоянству чувств, добрый спутник странников;</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lastRenderedPageBreak/>
        <w:t>бирю</w:t>
      </w:r>
      <w:r w:rsidRPr="00FA52B3">
        <w:rPr>
          <w:rFonts w:ascii="Times New Roman" w:eastAsia="Times New Roman" w:hAnsi="Times New Roman" w:cs="Times New Roman"/>
          <w:bCs/>
          <w:color w:val="222A35"/>
          <w:sz w:val="28"/>
          <w:szCs w:val="28"/>
        </w:rPr>
        <w:t>за — «камень счастья», помогает влюбленным, символ неизменной и верной любви;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гиацинт — символизирует удачу, укрепляет силы;</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гранат </w:t>
      </w:r>
      <w:r w:rsidRPr="00FA52B3">
        <w:rPr>
          <w:rFonts w:ascii="Times New Roman" w:eastAsia="Times New Roman" w:hAnsi="Times New Roman" w:cs="Times New Roman"/>
          <w:bCs/>
          <w:color w:val="222A35"/>
          <w:sz w:val="28"/>
          <w:szCs w:val="28"/>
        </w:rPr>
        <w:t>— веселит сердца;</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жемчуг</w:t>
      </w:r>
      <w:r w:rsidRPr="00FA52B3">
        <w:rPr>
          <w:rFonts w:ascii="Times New Roman" w:eastAsia="Times New Roman" w:hAnsi="Times New Roman" w:cs="Times New Roman"/>
          <w:bCs/>
          <w:color w:val="222A35"/>
          <w:sz w:val="28"/>
          <w:szCs w:val="28"/>
        </w:rPr>
        <w:t xml:space="preserve"> — «слезы тоски», охраняет от мук безответной любви;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изумруд </w:t>
      </w:r>
      <w:r w:rsidRPr="00FA52B3">
        <w:rPr>
          <w:rFonts w:ascii="Times New Roman" w:eastAsia="Times New Roman" w:hAnsi="Times New Roman" w:cs="Times New Roman"/>
          <w:bCs/>
          <w:color w:val="222A35"/>
          <w:sz w:val="28"/>
          <w:szCs w:val="28"/>
        </w:rPr>
        <w:t>— приносит счастье и радость;</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карбункул — примиряет друзей;</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коралл</w:t>
      </w:r>
      <w:r w:rsidRPr="00FA52B3">
        <w:rPr>
          <w:rFonts w:ascii="Times New Roman" w:eastAsia="Times New Roman" w:hAnsi="Times New Roman" w:cs="Times New Roman"/>
          <w:bCs/>
          <w:color w:val="222A35"/>
          <w:sz w:val="28"/>
          <w:szCs w:val="28"/>
        </w:rPr>
        <w:t xml:space="preserve"> — хранит от молнии, бережет от дурного глаза;</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лазурит</w:t>
      </w:r>
      <w:r w:rsidRPr="00FA52B3">
        <w:rPr>
          <w:rFonts w:ascii="Times New Roman" w:eastAsia="Times New Roman" w:hAnsi="Times New Roman" w:cs="Times New Roman"/>
          <w:bCs/>
          <w:color w:val="222A35"/>
          <w:sz w:val="28"/>
          <w:szCs w:val="28"/>
        </w:rPr>
        <w:t xml:space="preserve"> — «лечебный камень»;</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малахит </w:t>
      </w:r>
      <w:r w:rsidRPr="00FA52B3">
        <w:rPr>
          <w:rFonts w:ascii="Times New Roman" w:eastAsia="Times New Roman" w:hAnsi="Times New Roman" w:cs="Times New Roman"/>
          <w:bCs/>
          <w:color w:val="222A35"/>
          <w:sz w:val="28"/>
          <w:szCs w:val="28"/>
        </w:rPr>
        <w:t>— усиливает духовные силы;</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нефрит</w:t>
      </w:r>
      <w:r w:rsidRPr="00FA52B3">
        <w:rPr>
          <w:rFonts w:ascii="Times New Roman" w:eastAsia="Times New Roman" w:hAnsi="Times New Roman" w:cs="Times New Roman"/>
          <w:bCs/>
          <w:color w:val="222A35"/>
          <w:sz w:val="28"/>
          <w:szCs w:val="28"/>
        </w:rPr>
        <w:t xml:space="preserve"> — «камень жизни»;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оливин — обеспечивает симпатию окружающих;</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оникс — «камень вождей»;</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опал </w:t>
      </w:r>
      <w:r w:rsidRPr="00FA52B3">
        <w:rPr>
          <w:rFonts w:ascii="Times New Roman" w:eastAsia="Times New Roman" w:hAnsi="Times New Roman" w:cs="Times New Roman"/>
          <w:bCs/>
          <w:color w:val="222A35"/>
          <w:sz w:val="28"/>
          <w:szCs w:val="28"/>
        </w:rPr>
        <w:t>— дает надежду;</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сапфир </w:t>
      </w:r>
      <w:r w:rsidRPr="00FA52B3">
        <w:rPr>
          <w:rFonts w:ascii="Times New Roman" w:eastAsia="Times New Roman" w:hAnsi="Times New Roman" w:cs="Times New Roman"/>
          <w:bCs/>
          <w:color w:val="222A35"/>
          <w:sz w:val="28"/>
          <w:szCs w:val="28"/>
        </w:rPr>
        <w:t>— символ верности, целомудрия и скромности, приносит счастье в любви, защищает женщину от клеветы;</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сардоникс — уберегает от неверности и лжи;</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сердолик — хранит супружеское счастье и верность, охраняет от колдовства;</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рубин </w:t>
      </w:r>
      <w:r w:rsidRPr="00FA52B3">
        <w:rPr>
          <w:rFonts w:ascii="Times New Roman" w:eastAsia="Times New Roman" w:hAnsi="Times New Roman" w:cs="Times New Roman"/>
          <w:bCs/>
          <w:color w:val="222A35"/>
          <w:sz w:val="28"/>
          <w:szCs w:val="28"/>
        </w:rPr>
        <w:t>— взаимность в чувствах;</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 xml:space="preserve">топаз </w:t>
      </w:r>
      <w:r w:rsidRPr="00FA52B3">
        <w:rPr>
          <w:rFonts w:ascii="Times New Roman" w:eastAsia="Times New Roman" w:hAnsi="Times New Roman" w:cs="Times New Roman"/>
          <w:bCs/>
          <w:color w:val="222A35"/>
          <w:sz w:val="28"/>
          <w:szCs w:val="28"/>
        </w:rPr>
        <w:t>— усмиряет гнев, способствует дружбе;</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циркон — улучшает умственные способности, возбуждает стремление к наукам;</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халцедон — помогает справиться с душевной слабостью и унынием;</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хризолит</w:t>
      </w:r>
      <w:r w:rsidRPr="00FA52B3">
        <w:rPr>
          <w:rFonts w:ascii="Times New Roman" w:eastAsia="Times New Roman" w:hAnsi="Times New Roman" w:cs="Times New Roman"/>
          <w:bCs/>
          <w:color w:val="222A35"/>
          <w:sz w:val="28"/>
          <w:szCs w:val="28"/>
        </w:rPr>
        <w:t xml:space="preserve"> — отгоняет ночные кошмары;</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хризопраз — предопределяет успех, приносит спокойствие;</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FA52B3">
        <w:rPr>
          <w:rFonts w:ascii="Times New Roman" w:eastAsia="Times New Roman" w:hAnsi="Times New Roman" w:cs="Times New Roman"/>
          <w:bCs/>
          <w:color w:val="222A35"/>
          <w:sz w:val="28"/>
          <w:szCs w:val="28"/>
        </w:rPr>
        <w:t>горный хрусталь — женщинам обеспечивает счастье в любви, избавляет от дурных сновидений.</w:t>
      </w:r>
    </w:p>
    <w:p w:rsidR="009E6105" w:rsidRPr="00FA52B3" w:rsidRDefault="009E6105" w:rsidP="009E6105">
      <w:pPr>
        <w:shd w:val="clear" w:color="auto" w:fill="FFFFFF"/>
        <w:spacing w:line="315" w:lineRule="atLeast"/>
        <w:rPr>
          <w:rFonts w:ascii="Times New Roman" w:eastAsia="Times New Roman" w:hAnsi="Times New Roman" w:cs="Times New Roman"/>
          <w:color w:val="181818"/>
        </w:rPr>
      </w:pPr>
      <w:r w:rsidRPr="003C6A9A">
        <w:rPr>
          <w:rFonts w:ascii="Times New Roman" w:eastAsia="Times New Roman" w:hAnsi="Times New Roman" w:cs="Times New Roman"/>
          <w:b/>
          <w:bCs/>
          <w:color w:val="222A35"/>
          <w:sz w:val="28"/>
          <w:szCs w:val="28"/>
        </w:rPr>
        <w:t>янтарь</w:t>
      </w:r>
      <w:r w:rsidRPr="00FA52B3">
        <w:rPr>
          <w:rFonts w:ascii="Times New Roman" w:eastAsia="Times New Roman" w:hAnsi="Times New Roman" w:cs="Times New Roman"/>
          <w:bCs/>
          <w:color w:val="222A35"/>
          <w:sz w:val="28"/>
          <w:szCs w:val="28"/>
        </w:rPr>
        <w:t xml:space="preserve"> — защищает от чар, дурного глаза.</w:t>
      </w:r>
    </w:p>
    <w:p w:rsidR="009E6105" w:rsidRPr="00FA52B3" w:rsidRDefault="009E6105" w:rsidP="009E6105">
      <w:pPr>
        <w:shd w:val="clear" w:color="auto" w:fill="FFFFFF"/>
        <w:rPr>
          <w:rFonts w:ascii="Times New Roman" w:eastAsia="Times New Roman" w:hAnsi="Times New Roman" w:cs="Times New Roman"/>
          <w:color w:val="181818"/>
        </w:rPr>
      </w:pPr>
      <w:r w:rsidRPr="00FA52B3">
        <w:rPr>
          <w:rFonts w:ascii="Times New Roman" w:eastAsia="Times New Roman" w:hAnsi="Times New Roman" w:cs="Times New Roman"/>
          <w:color w:val="222A35"/>
          <w:sz w:val="28"/>
          <w:szCs w:val="28"/>
        </w:rPr>
        <w:t> </w:t>
      </w:r>
    </w:p>
    <w:p w:rsidR="009E6105" w:rsidRPr="00FA52B3" w:rsidRDefault="009E6105" w:rsidP="009E6105">
      <w:pPr>
        <w:shd w:val="clear" w:color="auto" w:fill="FFFFFF"/>
        <w:rPr>
          <w:rFonts w:ascii="Times New Roman" w:eastAsia="Times New Roman" w:hAnsi="Times New Roman" w:cs="Times New Roman"/>
          <w:color w:val="181818"/>
        </w:rPr>
      </w:pPr>
      <w:r w:rsidRPr="00FA52B3">
        <w:rPr>
          <w:rFonts w:ascii="Times New Roman" w:eastAsia="Times New Roman" w:hAnsi="Times New Roman" w:cs="Times New Roman"/>
          <w:color w:val="222A35"/>
          <w:sz w:val="28"/>
          <w:szCs w:val="28"/>
        </w:rPr>
        <w:t> </w:t>
      </w:r>
    </w:p>
    <w:p w:rsidR="009E6105" w:rsidRPr="00FA52B3" w:rsidRDefault="009E6105" w:rsidP="000C3D6A">
      <w:pPr>
        <w:pStyle w:val="ab"/>
        <w:ind w:firstLine="709"/>
        <w:rPr>
          <w:rFonts w:ascii="Times New Roman" w:hAnsi="Times New Roman" w:cs="Times New Roman"/>
          <w:sz w:val="28"/>
          <w:szCs w:val="28"/>
        </w:rPr>
      </w:pPr>
    </w:p>
    <w:sectPr w:rsidR="009E6105" w:rsidRPr="00FA52B3" w:rsidSect="004E04B1">
      <w:footerReference w:type="default" r:id="rId13"/>
      <w:pgSz w:w="11906" w:h="16838"/>
      <w:pgMar w:top="1134" w:right="1134" w:bottom="1134" w:left="1134" w:header="0" w:footer="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D64" w:rsidRDefault="00936D64" w:rsidP="00657820">
      <w:pPr>
        <w:rPr>
          <w:rFonts w:hint="eastAsia"/>
        </w:rPr>
      </w:pPr>
      <w:r>
        <w:separator/>
      </w:r>
    </w:p>
  </w:endnote>
  <w:endnote w:type="continuationSeparator" w:id="1">
    <w:p w:rsidR="00936D64" w:rsidRDefault="00936D64" w:rsidP="00657820">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1002"/>
      <w:docPartObj>
        <w:docPartGallery w:val="Page Numbers (Bottom of Page)"/>
        <w:docPartUnique/>
      </w:docPartObj>
    </w:sdtPr>
    <w:sdtContent>
      <w:p w:rsidR="004E04B1" w:rsidRDefault="009105F2">
        <w:pPr>
          <w:pStyle w:val="af1"/>
          <w:jc w:val="center"/>
          <w:rPr>
            <w:rFonts w:hint="eastAsia"/>
          </w:rPr>
        </w:pPr>
        <w:fldSimple w:instr=" PAGE   \* MERGEFORMAT ">
          <w:r w:rsidR="00CC2F14">
            <w:rPr>
              <w:rFonts w:hint="eastAsia"/>
              <w:noProof/>
            </w:rPr>
            <w:t>2</w:t>
          </w:r>
        </w:fldSimple>
      </w:p>
    </w:sdtContent>
  </w:sdt>
  <w:p w:rsidR="004E04B1" w:rsidRDefault="004E04B1">
    <w:pPr>
      <w:pStyle w:val="af1"/>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D64" w:rsidRDefault="00936D64" w:rsidP="00657820">
      <w:pPr>
        <w:rPr>
          <w:rFonts w:hint="eastAsia"/>
        </w:rPr>
      </w:pPr>
      <w:r>
        <w:separator/>
      </w:r>
    </w:p>
  </w:footnote>
  <w:footnote w:type="continuationSeparator" w:id="1">
    <w:p w:rsidR="00936D64" w:rsidRDefault="00936D64" w:rsidP="00657820">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6AE3"/>
    <w:multiLevelType w:val="multilevel"/>
    <w:tmpl w:val="92FA199E"/>
    <w:lvl w:ilvl="0">
      <w:start w:val="1"/>
      <w:numFmt w:val="decimal"/>
      <w:suff w:val="nothing"/>
      <w:lvlText w:val="%1."/>
      <w:lvlJc w:val="left"/>
      <w:pPr>
        <w:tabs>
          <w:tab w:val="num" w:pos="0"/>
        </w:tabs>
        <w:ind w:left="0" w:firstLine="0"/>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1">
    <w:nsid w:val="1FAB1223"/>
    <w:multiLevelType w:val="multilevel"/>
    <w:tmpl w:val="004E0E9C"/>
    <w:lvl w:ilvl="0">
      <w:start w:val="1"/>
      <w:numFmt w:val="decimal"/>
      <w:suff w:val="nothing"/>
      <w:lvlText w:val="%1."/>
      <w:lvlJc w:val="left"/>
      <w:pPr>
        <w:tabs>
          <w:tab w:val="num" w:pos="0"/>
        </w:tabs>
        <w:ind w:left="0" w:firstLine="0"/>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2">
    <w:nsid w:val="531A4E8C"/>
    <w:multiLevelType w:val="multilevel"/>
    <w:tmpl w:val="2A2AFB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6015529B"/>
    <w:multiLevelType w:val="multilevel"/>
    <w:tmpl w:val="80525B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60FA2E08"/>
    <w:multiLevelType w:val="multilevel"/>
    <w:tmpl w:val="4E0801EA"/>
    <w:lvl w:ilvl="0">
      <w:start w:val="1"/>
      <w:numFmt w:val="decimal"/>
      <w:suff w:val="nothing"/>
      <w:lvlText w:val="%1."/>
      <w:lvlJc w:val="left"/>
      <w:pPr>
        <w:tabs>
          <w:tab w:val="num" w:pos="0"/>
        </w:tabs>
        <w:ind w:left="0" w:firstLine="0"/>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5">
    <w:nsid w:val="6BEF055B"/>
    <w:multiLevelType w:val="multilevel"/>
    <w:tmpl w:val="3BF8EB0A"/>
    <w:lvl w:ilvl="0">
      <w:start w:val="1"/>
      <w:numFmt w:val="decimal"/>
      <w:suff w:val="nothing"/>
      <w:lvlText w:val="%1."/>
      <w:lvlJc w:val="left"/>
      <w:pPr>
        <w:tabs>
          <w:tab w:val="num" w:pos="0"/>
        </w:tabs>
        <w:ind w:left="0" w:firstLine="0"/>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drawingGridHorizontalSpacing w:val="120"/>
  <w:displayHorizontalDrawingGridEvery w:val="2"/>
  <w:characterSpacingControl w:val="doNotCompress"/>
  <w:footnotePr>
    <w:footnote w:id="0"/>
    <w:footnote w:id="1"/>
  </w:footnotePr>
  <w:endnotePr>
    <w:endnote w:id="0"/>
    <w:endnote w:id="1"/>
  </w:endnotePr>
  <w:compat>
    <w:useFELayout/>
  </w:compat>
  <w:rsids>
    <w:rsidRoot w:val="001659EA"/>
    <w:rsid w:val="0004138E"/>
    <w:rsid w:val="0006024D"/>
    <w:rsid w:val="00061924"/>
    <w:rsid w:val="0008790D"/>
    <w:rsid w:val="000916D4"/>
    <w:rsid w:val="000B5802"/>
    <w:rsid w:val="000C3D6A"/>
    <w:rsid w:val="000C7334"/>
    <w:rsid w:val="00114705"/>
    <w:rsid w:val="00120A8A"/>
    <w:rsid w:val="00122AFF"/>
    <w:rsid w:val="00127A01"/>
    <w:rsid w:val="00127D85"/>
    <w:rsid w:val="00141C1E"/>
    <w:rsid w:val="00142A1E"/>
    <w:rsid w:val="00147C5F"/>
    <w:rsid w:val="001533CA"/>
    <w:rsid w:val="001659EA"/>
    <w:rsid w:val="00193CE5"/>
    <w:rsid w:val="00195A2C"/>
    <w:rsid w:val="0019722C"/>
    <w:rsid w:val="001B1F3C"/>
    <w:rsid w:val="001B6847"/>
    <w:rsid w:val="001D4569"/>
    <w:rsid w:val="001D737A"/>
    <w:rsid w:val="001F3903"/>
    <w:rsid w:val="00201DB3"/>
    <w:rsid w:val="00241A4B"/>
    <w:rsid w:val="002A7FE2"/>
    <w:rsid w:val="002B332C"/>
    <w:rsid w:val="002C0172"/>
    <w:rsid w:val="002C1CA2"/>
    <w:rsid w:val="002E4340"/>
    <w:rsid w:val="002F42D6"/>
    <w:rsid w:val="00321AD6"/>
    <w:rsid w:val="00321B23"/>
    <w:rsid w:val="0033367C"/>
    <w:rsid w:val="003638BB"/>
    <w:rsid w:val="00367B7E"/>
    <w:rsid w:val="00371DC9"/>
    <w:rsid w:val="00395359"/>
    <w:rsid w:val="003C2D3C"/>
    <w:rsid w:val="003C6A9A"/>
    <w:rsid w:val="003E3887"/>
    <w:rsid w:val="004119E5"/>
    <w:rsid w:val="00427EEE"/>
    <w:rsid w:val="00432A44"/>
    <w:rsid w:val="00440FFB"/>
    <w:rsid w:val="0046555B"/>
    <w:rsid w:val="0047454D"/>
    <w:rsid w:val="00486A67"/>
    <w:rsid w:val="004A5A6C"/>
    <w:rsid w:val="004E04B1"/>
    <w:rsid w:val="004F28D2"/>
    <w:rsid w:val="005079C0"/>
    <w:rsid w:val="00514BE6"/>
    <w:rsid w:val="00576002"/>
    <w:rsid w:val="005F5B13"/>
    <w:rsid w:val="006522A2"/>
    <w:rsid w:val="00657820"/>
    <w:rsid w:val="006A2133"/>
    <w:rsid w:val="006E717A"/>
    <w:rsid w:val="006F69E3"/>
    <w:rsid w:val="00707140"/>
    <w:rsid w:val="007228E9"/>
    <w:rsid w:val="00745A0D"/>
    <w:rsid w:val="00766FBD"/>
    <w:rsid w:val="007827C6"/>
    <w:rsid w:val="00804BAB"/>
    <w:rsid w:val="00834B59"/>
    <w:rsid w:val="008768A6"/>
    <w:rsid w:val="00894E19"/>
    <w:rsid w:val="008B5FAF"/>
    <w:rsid w:val="008E1915"/>
    <w:rsid w:val="008F79E3"/>
    <w:rsid w:val="009105F2"/>
    <w:rsid w:val="00914885"/>
    <w:rsid w:val="00920947"/>
    <w:rsid w:val="00936D64"/>
    <w:rsid w:val="009A39C3"/>
    <w:rsid w:val="009B4944"/>
    <w:rsid w:val="009E6105"/>
    <w:rsid w:val="00A13460"/>
    <w:rsid w:val="00A21286"/>
    <w:rsid w:val="00A57953"/>
    <w:rsid w:val="00A6359F"/>
    <w:rsid w:val="00A70522"/>
    <w:rsid w:val="00A94D5D"/>
    <w:rsid w:val="00A96CB0"/>
    <w:rsid w:val="00B177C9"/>
    <w:rsid w:val="00B204B3"/>
    <w:rsid w:val="00B51C62"/>
    <w:rsid w:val="00B555A7"/>
    <w:rsid w:val="00B578A7"/>
    <w:rsid w:val="00B7437D"/>
    <w:rsid w:val="00B90F2B"/>
    <w:rsid w:val="00BA1E2F"/>
    <w:rsid w:val="00BE4631"/>
    <w:rsid w:val="00C01324"/>
    <w:rsid w:val="00C062CF"/>
    <w:rsid w:val="00C33307"/>
    <w:rsid w:val="00C501C6"/>
    <w:rsid w:val="00C53D93"/>
    <w:rsid w:val="00C713B3"/>
    <w:rsid w:val="00CA0D55"/>
    <w:rsid w:val="00CC2F14"/>
    <w:rsid w:val="00CC3E0D"/>
    <w:rsid w:val="00CD0230"/>
    <w:rsid w:val="00CE6716"/>
    <w:rsid w:val="00D04676"/>
    <w:rsid w:val="00D4420D"/>
    <w:rsid w:val="00D902BF"/>
    <w:rsid w:val="00DA7413"/>
    <w:rsid w:val="00DB7CFD"/>
    <w:rsid w:val="00DC52BD"/>
    <w:rsid w:val="00DC54C8"/>
    <w:rsid w:val="00DF2191"/>
    <w:rsid w:val="00E23D22"/>
    <w:rsid w:val="00E46424"/>
    <w:rsid w:val="00E6145B"/>
    <w:rsid w:val="00E65E6A"/>
    <w:rsid w:val="00E735A1"/>
    <w:rsid w:val="00E924C9"/>
    <w:rsid w:val="00EB4EA2"/>
    <w:rsid w:val="00F6272C"/>
    <w:rsid w:val="00F62C1F"/>
    <w:rsid w:val="00FA52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6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rsid w:val="0033367C"/>
  </w:style>
  <w:style w:type="character" w:styleId="a4">
    <w:name w:val="Hyperlink"/>
    <w:rsid w:val="0033367C"/>
    <w:rPr>
      <w:color w:val="000080"/>
      <w:u w:val="single"/>
    </w:rPr>
  </w:style>
  <w:style w:type="paragraph" w:styleId="a5">
    <w:name w:val="Title"/>
    <w:basedOn w:val="a"/>
    <w:next w:val="a6"/>
    <w:uiPriority w:val="10"/>
    <w:qFormat/>
    <w:rsid w:val="0033367C"/>
    <w:pPr>
      <w:keepNext/>
      <w:spacing w:before="240" w:after="120"/>
    </w:pPr>
    <w:rPr>
      <w:rFonts w:ascii="Liberation Sans" w:eastAsia="Microsoft YaHei" w:hAnsi="Liberation Sans"/>
      <w:sz w:val="28"/>
      <w:szCs w:val="28"/>
    </w:rPr>
  </w:style>
  <w:style w:type="paragraph" w:styleId="a6">
    <w:name w:val="Body Text"/>
    <w:basedOn w:val="a"/>
    <w:rsid w:val="0033367C"/>
    <w:pPr>
      <w:spacing w:after="140" w:line="276" w:lineRule="auto"/>
    </w:pPr>
  </w:style>
  <w:style w:type="paragraph" w:styleId="a7">
    <w:name w:val="List"/>
    <w:basedOn w:val="a6"/>
    <w:rsid w:val="0033367C"/>
  </w:style>
  <w:style w:type="paragraph" w:styleId="a8">
    <w:name w:val="caption"/>
    <w:basedOn w:val="a"/>
    <w:qFormat/>
    <w:rsid w:val="0033367C"/>
    <w:pPr>
      <w:suppressLineNumbers/>
      <w:spacing w:before="120" w:after="120"/>
    </w:pPr>
    <w:rPr>
      <w:i/>
      <w:iCs/>
    </w:rPr>
  </w:style>
  <w:style w:type="paragraph" w:styleId="a9">
    <w:name w:val="index heading"/>
    <w:basedOn w:val="a"/>
    <w:qFormat/>
    <w:rsid w:val="0033367C"/>
    <w:pPr>
      <w:suppressLineNumbers/>
    </w:pPr>
  </w:style>
  <w:style w:type="paragraph" w:styleId="aa">
    <w:name w:val="Normal (Web)"/>
    <w:basedOn w:val="a"/>
    <w:uiPriority w:val="99"/>
    <w:semiHidden/>
    <w:unhideWhenUsed/>
    <w:rsid w:val="00B578A7"/>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apple-converted-space">
    <w:name w:val="apple-converted-space"/>
    <w:basedOn w:val="a0"/>
    <w:rsid w:val="00193CE5"/>
  </w:style>
  <w:style w:type="paragraph" w:styleId="ab">
    <w:name w:val="No Spacing"/>
    <w:uiPriority w:val="1"/>
    <w:qFormat/>
    <w:rsid w:val="000C3D6A"/>
    <w:rPr>
      <w:rFonts w:cs="Mangal"/>
      <w:szCs w:val="21"/>
    </w:rPr>
  </w:style>
  <w:style w:type="paragraph" w:styleId="ac">
    <w:name w:val="Balloon Text"/>
    <w:basedOn w:val="a"/>
    <w:link w:val="ad"/>
    <w:uiPriority w:val="99"/>
    <w:semiHidden/>
    <w:unhideWhenUsed/>
    <w:rsid w:val="00440FFB"/>
    <w:rPr>
      <w:rFonts w:ascii="Tahoma" w:hAnsi="Tahoma" w:cs="Mangal"/>
      <w:sz w:val="16"/>
      <w:szCs w:val="14"/>
    </w:rPr>
  </w:style>
  <w:style w:type="character" w:customStyle="1" w:styleId="ad">
    <w:name w:val="Текст выноски Знак"/>
    <w:basedOn w:val="a0"/>
    <w:link w:val="ac"/>
    <w:uiPriority w:val="99"/>
    <w:semiHidden/>
    <w:rsid w:val="00440FFB"/>
    <w:rPr>
      <w:rFonts w:ascii="Tahoma" w:hAnsi="Tahoma" w:cs="Mangal"/>
      <w:sz w:val="16"/>
      <w:szCs w:val="14"/>
    </w:rPr>
  </w:style>
  <w:style w:type="character" w:styleId="ae">
    <w:name w:val="Strong"/>
    <w:basedOn w:val="a0"/>
    <w:uiPriority w:val="22"/>
    <w:qFormat/>
    <w:rsid w:val="00766FBD"/>
    <w:rPr>
      <w:b/>
      <w:bCs/>
    </w:rPr>
  </w:style>
  <w:style w:type="paragraph" w:styleId="af">
    <w:name w:val="header"/>
    <w:basedOn w:val="a"/>
    <w:link w:val="af0"/>
    <w:uiPriority w:val="99"/>
    <w:semiHidden/>
    <w:unhideWhenUsed/>
    <w:rsid w:val="00657820"/>
    <w:pPr>
      <w:tabs>
        <w:tab w:val="center" w:pos="4677"/>
        <w:tab w:val="right" w:pos="9355"/>
      </w:tabs>
    </w:pPr>
    <w:rPr>
      <w:rFonts w:cs="Mangal"/>
      <w:szCs w:val="21"/>
    </w:rPr>
  </w:style>
  <w:style w:type="character" w:customStyle="1" w:styleId="af0">
    <w:name w:val="Верхний колонтитул Знак"/>
    <w:basedOn w:val="a0"/>
    <w:link w:val="af"/>
    <w:uiPriority w:val="99"/>
    <w:semiHidden/>
    <w:rsid w:val="00657820"/>
    <w:rPr>
      <w:rFonts w:cs="Mangal"/>
      <w:szCs w:val="21"/>
    </w:rPr>
  </w:style>
  <w:style w:type="paragraph" w:styleId="af1">
    <w:name w:val="footer"/>
    <w:basedOn w:val="a"/>
    <w:link w:val="af2"/>
    <w:uiPriority w:val="99"/>
    <w:unhideWhenUsed/>
    <w:rsid w:val="00657820"/>
    <w:pPr>
      <w:tabs>
        <w:tab w:val="center" w:pos="4677"/>
        <w:tab w:val="right" w:pos="9355"/>
      </w:tabs>
    </w:pPr>
    <w:rPr>
      <w:rFonts w:cs="Mangal"/>
      <w:szCs w:val="21"/>
    </w:rPr>
  </w:style>
  <w:style w:type="character" w:customStyle="1" w:styleId="af2">
    <w:name w:val="Нижний колонтитул Знак"/>
    <w:basedOn w:val="a0"/>
    <w:link w:val="af1"/>
    <w:uiPriority w:val="99"/>
    <w:rsid w:val="00657820"/>
    <w:rPr>
      <w:rFonts w:cs="Mangal"/>
      <w:szCs w:val="21"/>
    </w:rPr>
  </w:style>
</w:styles>
</file>

<file path=word/webSettings.xml><?xml version="1.0" encoding="utf-8"?>
<w:webSettings xmlns:r="http://schemas.openxmlformats.org/officeDocument/2006/relationships" xmlns:w="http://schemas.openxmlformats.org/wordprocessingml/2006/main">
  <w:divs>
    <w:div w:id="208684572">
      <w:bodyDiv w:val="1"/>
      <w:marLeft w:val="0"/>
      <w:marRight w:val="0"/>
      <w:marTop w:val="0"/>
      <w:marBottom w:val="0"/>
      <w:divBdr>
        <w:top w:val="none" w:sz="0" w:space="0" w:color="auto"/>
        <w:left w:val="none" w:sz="0" w:space="0" w:color="auto"/>
        <w:bottom w:val="none" w:sz="0" w:space="0" w:color="auto"/>
        <w:right w:val="none" w:sz="0" w:space="0" w:color="auto"/>
      </w:divBdr>
    </w:div>
    <w:div w:id="344482044">
      <w:bodyDiv w:val="1"/>
      <w:marLeft w:val="0"/>
      <w:marRight w:val="0"/>
      <w:marTop w:val="0"/>
      <w:marBottom w:val="0"/>
      <w:divBdr>
        <w:top w:val="none" w:sz="0" w:space="0" w:color="auto"/>
        <w:left w:val="none" w:sz="0" w:space="0" w:color="auto"/>
        <w:bottom w:val="none" w:sz="0" w:space="0" w:color="auto"/>
        <w:right w:val="none" w:sz="0" w:space="0" w:color="auto"/>
      </w:divBdr>
    </w:div>
    <w:div w:id="389888653">
      <w:bodyDiv w:val="1"/>
      <w:marLeft w:val="0"/>
      <w:marRight w:val="0"/>
      <w:marTop w:val="0"/>
      <w:marBottom w:val="0"/>
      <w:divBdr>
        <w:top w:val="none" w:sz="0" w:space="0" w:color="auto"/>
        <w:left w:val="none" w:sz="0" w:space="0" w:color="auto"/>
        <w:bottom w:val="none" w:sz="0" w:space="0" w:color="auto"/>
        <w:right w:val="none" w:sz="0" w:space="0" w:color="auto"/>
      </w:divBdr>
    </w:div>
    <w:div w:id="853689040">
      <w:bodyDiv w:val="1"/>
      <w:marLeft w:val="0"/>
      <w:marRight w:val="0"/>
      <w:marTop w:val="0"/>
      <w:marBottom w:val="0"/>
      <w:divBdr>
        <w:top w:val="none" w:sz="0" w:space="0" w:color="auto"/>
        <w:left w:val="none" w:sz="0" w:space="0" w:color="auto"/>
        <w:bottom w:val="none" w:sz="0" w:space="0" w:color="auto"/>
        <w:right w:val="none" w:sz="0" w:space="0" w:color="auto"/>
      </w:divBdr>
    </w:div>
    <w:div w:id="1390493965">
      <w:bodyDiv w:val="1"/>
      <w:marLeft w:val="0"/>
      <w:marRight w:val="0"/>
      <w:marTop w:val="0"/>
      <w:marBottom w:val="0"/>
      <w:divBdr>
        <w:top w:val="none" w:sz="0" w:space="0" w:color="auto"/>
        <w:left w:val="none" w:sz="0" w:space="0" w:color="auto"/>
        <w:bottom w:val="none" w:sz="0" w:space="0" w:color="auto"/>
        <w:right w:val="none" w:sz="0" w:space="0" w:color="auto"/>
      </w:divBdr>
    </w:div>
    <w:div w:id="2110157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F7610-E9B2-4E19-B4A0-51890689E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1</Pages>
  <Words>4852</Words>
  <Characters>27660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54</cp:revision>
  <dcterms:created xsi:type="dcterms:W3CDTF">2025-03-17T06:35:00Z</dcterms:created>
  <dcterms:modified xsi:type="dcterms:W3CDTF">2025-10-28T08:53:00Z</dcterms:modified>
</cp:coreProperties>
</file>